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2F" w:rsidRDefault="003E51F4" w:rsidP="00EB332F">
      <w:pPr>
        <w:pStyle w:val="berschrift1"/>
      </w:pPr>
      <w:bookmarkStart w:id="0" w:name="_GoBack"/>
      <w:bookmarkEnd w:id="0"/>
      <w:r>
        <w:t>Skript</w:t>
      </w:r>
      <w:r w:rsidR="00F7755A">
        <w:t xml:space="preserve"> </w:t>
      </w:r>
      <w:r>
        <w:t>Medien</w:t>
      </w:r>
      <w:r w:rsidR="005B5EAE">
        <w:t xml:space="preserve"> 1</w:t>
      </w:r>
      <w:r>
        <w:br/>
      </w:r>
      <w:r w:rsidR="008206CF">
        <w:t>Technische</w:t>
      </w:r>
      <w:r>
        <w:t xml:space="preserve"> Grundlagen</w:t>
      </w:r>
    </w:p>
    <w:p w:rsidR="007A2C97" w:rsidRPr="007A2C97" w:rsidRDefault="003E51F4" w:rsidP="007A2C97">
      <w:r>
        <w:t>Jedes Medium (Text, Bild, Ton, Film, Multimedia, Utensilien, etc.) zeichnet sich durch spezifische Eigenschaften und Eigenheiten aus. In diesem Skript werden ausgewählte t</w:t>
      </w:r>
      <w:r w:rsidR="008206CF">
        <w:t>echnische</w:t>
      </w:r>
      <w:r>
        <w:t xml:space="preserve"> Grundlagen zu einzelnen Medien zusammengefasst.</w:t>
      </w:r>
    </w:p>
    <w:p w:rsidR="007A2C97" w:rsidRDefault="003E51F4" w:rsidP="007A2C97">
      <w:pPr>
        <w:pStyle w:val="berschrift2"/>
      </w:pPr>
      <w:r>
        <w:t xml:space="preserve">Medium </w:t>
      </w:r>
      <w:r w:rsidR="007A2C97">
        <w:t>Bild</w:t>
      </w:r>
    </w:p>
    <w:p w:rsidR="00E03D07" w:rsidRDefault="00E03D07" w:rsidP="00E03D07">
      <w:pPr>
        <w:pStyle w:val="berschrift3"/>
      </w:pPr>
      <w:r>
        <w:t>Elektronische Darstellung: Pixel- oder Vektor</w:t>
      </w:r>
      <w:r w:rsidR="00215BE4">
        <w:t>grafik</w:t>
      </w:r>
    </w:p>
    <w:p w:rsidR="00E03D07" w:rsidRDefault="000A4E23" w:rsidP="00E03D07">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3401695</wp:posOffset>
                </wp:positionH>
                <wp:positionV relativeFrom="paragraph">
                  <wp:posOffset>95250</wp:posOffset>
                </wp:positionV>
                <wp:extent cx="1494155" cy="1983105"/>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E4" w:rsidRDefault="00215BE4" w:rsidP="00215BE4">
                            <w:pPr>
                              <w:keepNext/>
                            </w:pPr>
                            <w:r>
                              <w:rPr>
                                <w:noProof/>
                                <w:lang w:eastAsia="de-CH"/>
                              </w:rPr>
                              <w:drawing>
                                <wp:inline distT="0" distB="0" distL="0" distR="0">
                                  <wp:extent cx="1267663" cy="1131380"/>
                                  <wp:effectExtent l="19050" t="0" r="868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40000"/>
                                          </a:blip>
                                          <a:srcRect l="13845" t="27836" r="65360" b="42469"/>
                                          <a:stretch>
                                            <a:fillRect/>
                                          </a:stretch>
                                        </pic:blipFill>
                                        <pic:spPr bwMode="auto">
                                          <a:xfrm>
                                            <a:off x="0" y="0"/>
                                            <a:ext cx="1267663" cy="1131380"/>
                                          </a:xfrm>
                                          <a:prstGeom prst="rect">
                                            <a:avLst/>
                                          </a:prstGeom>
                                          <a:noFill/>
                                          <a:ln w="9525">
                                            <a:noFill/>
                                            <a:miter lim="800000"/>
                                            <a:headEnd/>
                                            <a:tailEnd/>
                                          </a:ln>
                                        </pic:spPr>
                                      </pic:pic>
                                    </a:graphicData>
                                  </a:graphic>
                                </wp:inline>
                              </w:drawing>
                            </w:r>
                          </w:p>
                          <w:p w:rsidR="00215BE4" w:rsidRPr="00215BE4" w:rsidRDefault="00215BE4" w:rsidP="00215BE4">
                            <w:pPr>
                              <w:pStyle w:val="Beschriftung"/>
                              <w:jc w:val="left"/>
                            </w:pPr>
                            <w:bookmarkStart w:id="1" w:name="_Ref306628997"/>
                            <w:r>
                              <w:t>Abb.</w:t>
                            </w:r>
                            <w:fldSimple w:instr=" SEQ Abbildung \* ARABIC ">
                              <w:r>
                                <w:rPr>
                                  <w:noProof/>
                                </w:rPr>
                                <w:t>1</w:t>
                              </w:r>
                            </w:fldSimple>
                            <w:bookmarkEnd w:id="1"/>
                            <w:r>
                              <w:t>: Linke Kolonne: Vektorgrafik in verschi</w:t>
                            </w:r>
                            <w:r>
                              <w:t>e</w:t>
                            </w:r>
                            <w:r>
                              <w:t>denen Grössen, rechte Kolonne: Pixelgrafik in verschiedenen Grössen.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7.85pt;margin-top:7.5pt;width:117.65pt;height:15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ZLggIAABAFAAAOAAAAZHJzL2Uyb0RvYy54bWysVFtv2yAUfp+0/4B4T21ndhtbcaomXaZJ&#10;3UVq9wMI4BgNAwMSu5v233fASZruIk3T/IC5HL5z+b7D/HroJNpz64RWNc4uUoy4opoJta3xp4f1&#10;ZIaR80QxIrXiNX7kDl8vXr6Y96biU91qybhFAKJc1Zsat96bKkkcbXlH3IU2XMFho21HPCztNmGW&#10;9IDeyWSappdJry0zVlPuHOzejod4EfGbhlP/oWkc90jWGGLzcbRx3IQxWcxJtbXEtIIewiD/EEVH&#10;hAKnJ6hb4gnaWfELVCeo1U43/oLqLtFNIyiPOUA2WfpTNvctMTzmAsVx5lQm9/9g6fv9R4sEq3GO&#10;kSIdUPTAB4+WekBlqE5vXAVG9wbM/ADbwHLM1Jk7TT87pPSqJWrLb6zVfcsJg+iycDM5uzriuACy&#10;6d9pBm7IzusINDS2C6WDYiBAB5YeT8yEUGhwmZd5VhQYUTjLytmrLC2iD1Idrxvr/BuuOxQmNbZA&#10;fYQn+zvnQzikOpoEb05LwdZCyriw281KWrQnIJN1/A7oz8ykCsZKh2sj4rgDUYKPcBbijbR/K7Np&#10;ni6n5WR9Obua5Ou8mJRX6WySZuWyvEwhn9v19xBglletYIyrO6H4UYJZ/ncUH5phFE8UIeprXBbT&#10;YuToj0mm8ftdkp3w0JFSdDWenYxIFZh9rRikTSpPhBznyfPwY5WhBsd/rErUQaB+FIEfNgOgBHFs&#10;NHsERVgNfAHt8IzApNX2K0Y9tGSN3ZcdsRwj+VaBqsosz0MPx0VeXE1hYc9PNucnRFGAqrHHaJyu&#10;/Nj3O2PFtgVPo46VvgElNiJq5Cmqg36h7WIyhyci9PX5Olo9PWSLHwAAAP//AwBQSwMEFAAGAAgA&#10;AAAhALHbDZPeAAAACgEAAA8AAABkcnMvZG93bnJldi54bWxMj8FOwzAQRO9I/IO1SFwQddqQug1x&#10;KkACcW3pB2xiN4mI11HsNunfs5zgtqN5mp0pdrPrxcWOofOkYblIQFiqvemo0XD8en/cgAgRyWDv&#10;yWq42gC78vamwNz4ifb2coiN4BAKOWpoYxxyKUPdWodh4QdL7J386DCyHBtpRpw43PVylSRr6bAj&#10;/tDiYN9aW38fzk7D6XN6yLZT9RGPav+0fsVOVf6q9f3d/PIMIto5/sHwW5+rQ8mdKn8mE0SvIUsz&#10;xSgbGW9iQKklH5WGdKVSkGUh/08ofwAAAP//AwBQSwECLQAUAAYACAAAACEAtoM4kv4AAADhAQAA&#10;EwAAAAAAAAAAAAAAAAAAAAAAW0NvbnRlbnRfVHlwZXNdLnhtbFBLAQItABQABgAIAAAAIQA4/SH/&#10;1gAAAJQBAAALAAAAAAAAAAAAAAAAAC8BAABfcmVscy8ucmVsc1BLAQItABQABgAIAAAAIQCQWdZL&#10;ggIAABAFAAAOAAAAAAAAAAAAAAAAAC4CAABkcnMvZTJvRG9jLnhtbFBLAQItABQABgAIAAAAIQCx&#10;2w2T3gAAAAoBAAAPAAAAAAAAAAAAAAAAANwEAABkcnMvZG93bnJldi54bWxQSwUGAAAAAAQABADz&#10;AAAA5wUAAAAA&#10;" stroked="f">
                <v:textbox>
                  <w:txbxContent>
                    <w:p w:rsidR="00215BE4" w:rsidRDefault="00215BE4" w:rsidP="00215BE4">
                      <w:pPr>
                        <w:keepNext/>
                      </w:pPr>
                      <w:r>
                        <w:rPr>
                          <w:noProof/>
                          <w:lang w:eastAsia="de-CH"/>
                        </w:rPr>
                        <w:drawing>
                          <wp:inline distT="0" distB="0" distL="0" distR="0">
                            <wp:extent cx="1267663" cy="1131380"/>
                            <wp:effectExtent l="19050" t="0" r="868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contrast="40000"/>
                                    </a:blip>
                                    <a:srcRect l="13845" t="27836" r="65360" b="42469"/>
                                    <a:stretch>
                                      <a:fillRect/>
                                    </a:stretch>
                                  </pic:blipFill>
                                  <pic:spPr bwMode="auto">
                                    <a:xfrm>
                                      <a:off x="0" y="0"/>
                                      <a:ext cx="1267663" cy="1131380"/>
                                    </a:xfrm>
                                    <a:prstGeom prst="rect">
                                      <a:avLst/>
                                    </a:prstGeom>
                                    <a:noFill/>
                                    <a:ln w="9525">
                                      <a:noFill/>
                                      <a:miter lim="800000"/>
                                      <a:headEnd/>
                                      <a:tailEnd/>
                                    </a:ln>
                                  </pic:spPr>
                                </pic:pic>
                              </a:graphicData>
                            </a:graphic>
                          </wp:inline>
                        </w:drawing>
                      </w:r>
                    </w:p>
                    <w:p w:rsidR="00215BE4" w:rsidRPr="00215BE4" w:rsidRDefault="00215BE4" w:rsidP="00215BE4">
                      <w:pPr>
                        <w:pStyle w:val="Beschriftung"/>
                        <w:jc w:val="left"/>
                      </w:pPr>
                      <w:bookmarkStart w:id="1" w:name="_Ref306628997"/>
                      <w:r>
                        <w:t>Abb.</w:t>
                      </w:r>
                      <w:fldSimple w:instr=" SEQ Abbildung \* ARABIC ">
                        <w:r>
                          <w:rPr>
                            <w:noProof/>
                          </w:rPr>
                          <w:t>1</w:t>
                        </w:r>
                      </w:fldSimple>
                      <w:bookmarkEnd w:id="1"/>
                      <w:r>
                        <w:t>: Linke Kolonne: Vektorgrafik in verschi</w:t>
                      </w:r>
                      <w:r>
                        <w:t>e</w:t>
                      </w:r>
                      <w:r>
                        <w:t>denen Grössen, rechte Kolonne: Pixelgrafik in verschiedenen Grössen.</w:t>
                      </w:r>
                    </w:p>
                  </w:txbxContent>
                </v:textbox>
                <w10:wrap type="square"/>
              </v:shape>
            </w:pict>
          </mc:Fallback>
        </mc:AlternateContent>
      </w:r>
      <w:r w:rsidR="00215BE4">
        <w:t>Eine Vektorgrafik setzt sich aus Linenelementen zusa</w:t>
      </w:r>
      <w:r w:rsidR="00215BE4">
        <w:t>m</w:t>
      </w:r>
      <w:r w:rsidR="00215BE4">
        <w:t>men. Stellt man eine Vekto</w:t>
      </w:r>
      <w:r w:rsidR="00215BE4">
        <w:t>r</w:t>
      </w:r>
      <w:r w:rsidR="00215BE4">
        <w:t>grafik dar, so wird die Grafik frisch mit allen Linien in der gewünschten Grösse g</w:t>
      </w:r>
      <w:r w:rsidR="00215BE4">
        <w:t>e</w:t>
      </w:r>
      <w:r w:rsidR="00215BE4">
        <w:t xml:space="preserve">zeichnet. Eine Vektorgrafik </w:t>
      </w:r>
      <w:r w:rsidR="00173E14">
        <w:t xml:space="preserve">lässt sich daher in beliebiger Grösse darstellen (siehe </w:t>
      </w:r>
      <w:r w:rsidR="00D61717">
        <w:fldChar w:fldCharType="begin"/>
      </w:r>
      <w:r w:rsidR="00173E14">
        <w:instrText xml:space="preserve"> REF _Ref306628997 \h </w:instrText>
      </w:r>
      <w:r w:rsidR="00D61717">
        <w:fldChar w:fldCharType="separate"/>
      </w:r>
      <w:r w:rsidR="00173E14">
        <w:t>Abb.</w:t>
      </w:r>
      <w:r w:rsidR="00173E14">
        <w:rPr>
          <w:noProof/>
        </w:rPr>
        <w:t>1</w:t>
      </w:r>
      <w:r w:rsidR="00D61717">
        <w:fldChar w:fldCharType="end"/>
      </w:r>
      <w:r w:rsidR="00173E14">
        <w:t xml:space="preserve"> links). Die Buchstaben der Computerschriften sind als Vektorgrafiken realisiert.</w:t>
      </w:r>
    </w:p>
    <w:p w:rsidR="00215BE4" w:rsidRPr="00E03D07" w:rsidRDefault="00215BE4" w:rsidP="00E03D07">
      <w:r>
        <w:t xml:space="preserve">Eine Pixelgrafik besteht aus einzelnen Bildpunkten </w:t>
      </w:r>
      <w:r w:rsidR="00173E14">
        <w:t xml:space="preserve">oder Pixeln </w:t>
      </w:r>
      <w:r>
        <w:t>(</w:t>
      </w:r>
      <w:r w:rsidR="00173E14">
        <w:t xml:space="preserve">ähnlich einem </w:t>
      </w:r>
      <w:r>
        <w:t>Mosaik).</w:t>
      </w:r>
      <w:r w:rsidR="00173E14">
        <w:t xml:space="preserve"> Vergrössert man eine Pixelgrafik so wird jeder Pixel ebenfalls vergrössert. Bei einer starken Vergrösserung würde man erwarten, die einzelnen Pixel erkennen zu können. Jedoch versuchen die gängigen Office Programme durch interpolation (ve</w:t>
      </w:r>
      <w:r w:rsidR="00173E14">
        <w:t>r</w:t>
      </w:r>
      <w:r w:rsidR="00173E14">
        <w:t xml:space="preserve">schmieren) ein „besseres“ Ergebnis zu produzieren (siehe </w:t>
      </w:r>
      <w:r w:rsidR="00D61717">
        <w:fldChar w:fldCharType="begin"/>
      </w:r>
      <w:r w:rsidR="00173E14">
        <w:instrText xml:space="preserve"> REF _Ref306628997 \h </w:instrText>
      </w:r>
      <w:r w:rsidR="00D61717">
        <w:fldChar w:fldCharType="separate"/>
      </w:r>
      <w:r w:rsidR="00173E14">
        <w:t>Abb.</w:t>
      </w:r>
      <w:r w:rsidR="00173E14">
        <w:rPr>
          <w:noProof/>
        </w:rPr>
        <w:t>1</w:t>
      </w:r>
      <w:r w:rsidR="00D61717">
        <w:fldChar w:fldCharType="end"/>
      </w:r>
      <w:r w:rsidR="00173E14">
        <w:t xml:space="preserve"> rechts).</w:t>
      </w:r>
    </w:p>
    <w:p w:rsidR="00B260E4" w:rsidRDefault="00E03D07" w:rsidP="00B260E4">
      <w:pPr>
        <w:pStyle w:val="berschrift3"/>
      </w:pPr>
      <w:r>
        <w:t>Pixelbilder</w:t>
      </w:r>
      <w:r w:rsidR="00B260E4">
        <w:t xml:space="preserve">: </w:t>
      </w:r>
      <w:r>
        <w:t xml:space="preserve">Grösse, Pixel, </w:t>
      </w:r>
      <w:r w:rsidR="00B260E4" w:rsidRPr="008875CE">
        <w:t>Auflösun</w:t>
      </w:r>
      <w:r>
        <w:t>g</w:t>
      </w:r>
    </w:p>
    <w:p w:rsidR="00743C96" w:rsidRDefault="00817509" w:rsidP="00173E14">
      <w:r>
        <w:t xml:space="preserve">Wird eine Pixelgrafik stark vergrössert, kann das Resultat unbefriedigend sein (siehe </w:t>
      </w:r>
      <w:r w:rsidR="00D61717">
        <w:fldChar w:fldCharType="begin"/>
      </w:r>
      <w:r>
        <w:instrText xml:space="preserve"> REF _Ref306628997 \h </w:instrText>
      </w:r>
      <w:r w:rsidR="00D61717">
        <w:fldChar w:fldCharType="separate"/>
      </w:r>
      <w:r>
        <w:t>Abb.</w:t>
      </w:r>
      <w:r>
        <w:rPr>
          <w:noProof/>
        </w:rPr>
        <w:t>1</w:t>
      </w:r>
      <w:r w:rsidR="00D61717">
        <w:fldChar w:fldCharType="end"/>
      </w:r>
      <w:r>
        <w:t xml:space="preserve"> rechts). Wie findet man heraus, wie viele Pixel eine Grafik haben muss, um „gut“ auszusehen?</w:t>
      </w:r>
    </w:p>
    <w:p w:rsidR="00817509" w:rsidRDefault="00817509" w:rsidP="00173E14">
      <w:r>
        <w:t>Eine Grafik wird in der Regel gedruckt oder auf einem Bildschirm oder Beamer darg</w:t>
      </w:r>
      <w:r>
        <w:t>e</w:t>
      </w:r>
      <w:r>
        <w:t>stellt. Die meisten Drucker, Bildschirme und Beamer bauen ihrerseits die Bilder, we</w:t>
      </w:r>
      <w:r>
        <w:t>l</w:t>
      </w:r>
      <w:r>
        <w:t>che sie zeigen aus einzelnen Bildpunkten auf. Nur wenn die Anzahl Pixel der Grafik und des darstellenden Mediums im Einklang sind, wird ein „gutes“ Resultat erreicht.</w:t>
      </w:r>
    </w:p>
    <w:p w:rsidR="00817509" w:rsidRDefault="00817509" w:rsidP="00173E14">
      <w:r>
        <w:t>Bei einer Grafik unterscheidet man</w:t>
      </w:r>
    </w:p>
    <w:p w:rsidR="00817509" w:rsidRDefault="00817509" w:rsidP="00817509">
      <w:pPr>
        <w:pStyle w:val="Listenabsatz"/>
        <w:numPr>
          <w:ilvl w:val="0"/>
          <w:numId w:val="28"/>
        </w:numPr>
      </w:pPr>
      <w:r w:rsidRPr="00CA3FD5">
        <w:rPr>
          <w:b/>
        </w:rPr>
        <w:t>Bildgrösse</w:t>
      </w:r>
      <w:r>
        <w:t>: Länge und Breite des Bildes in Zentimetern (cm) oder Inch (in), wobei 1 in = 2.54 cm.</w:t>
      </w:r>
    </w:p>
    <w:p w:rsidR="00817509" w:rsidRDefault="00817509" w:rsidP="00817509">
      <w:pPr>
        <w:pStyle w:val="Listenabsatz"/>
        <w:numPr>
          <w:ilvl w:val="0"/>
          <w:numId w:val="28"/>
        </w:numPr>
      </w:pPr>
      <w:r w:rsidRPr="00CA3FD5">
        <w:rPr>
          <w:b/>
        </w:rPr>
        <w:t>Anzahl Pixel</w:t>
      </w:r>
      <w:r>
        <w:t>: Anzahl Pixel in der Breite mal Anzahl Pixel in der Höhe.</w:t>
      </w:r>
    </w:p>
    <w:p w:rsidR="00817509" w:rsidRDefault="00817509" w:rsidP="00817509">
      <w:pPr>
        <w:pStyle w:val="Listenabsatz"/>
        <w:numPr>
          <w:ilvl w:val="0"/>
          <w:numId w:val="28"/>
        </w:numPr>
      </w:pPr>
      <w:r w:rsidRPr="00CA3FD5">
        <w:rPr>
          <w:b/>
        </w:rPr>
        <w:t>Auflösung</w:t>
      </w:r>
      <w:r>
        <w:t>: Anzahl Pixel pro Zentimeter oder Anzahl Pixel pro Inch (dpi).</w:t>
      </w:r>
    </w:p>
    <w:p w:rsidR="00CA3FD5" w:rsidRDefault="00817509" w:rsidP="00173E14">
      <w:r>
        <w:t xml:space="preserve">Ein Drucker druckt in der Regel mit 300 dpi, </w:t>
      </w:r>
      <w:r w:rsidR="00CA3FD5">
        <w:t xml:space="preserve">moderne </w:t>
      </w:r>
      <w:r>
        <w:t>Bildschirm</w:t>
      </w:r>
      <w:r w:rsidR="00CA3FD5">
        <w:t>e und Beamer scha</w:t>
      </w:r>
      <w:r w:rsidR="00CA3FD5">
        <w:t>f</w:t>
      </w:r>
      <w:r w:rsidR="00CA3FD5">
        <w:t>fen</w:t>
      </w:r>
      <w:r>
        <w:t xml:space="preserve"> </w:t>
      </w:r>
      <w:r w:rsidR="00CA3FD5">
        <w:t>96 dpi.</w:t>
      </w:r>
    </w:p>
    <w:p w:rsidR="00817509" w:rsidRPr="00173E14" w:rsidRDefault="00CA3FD5" w:rsidP="00173E14">
      <w:r w:rsidRPr="00CE113D">
        <w:rPr>
          <w:rStyle w:val="Fett"/>
        </w:rPr>
        <w:t>Beispiel</w:t>
      </w:r>
      <w:r>
        <w:t>: Wird einer Grafik mit 960 Pixeln in der Breite die Bildbreite 25.4 cm geg</w:t>
      </w:r>
      <w:r>
        <w:t>e</w:t>
      </w:r>
      <w:r>
        <w:t>ben so weist es eine Auflösung von 96 dpi auf. D.h. auf einem Bildschirm mit 96 dpi Auflösung wird das Bild exakt 25.4 cm breit dargestellt werden. Das gilt jedoch nicht für ein Beamer, welcher grundsätzlich jedes Bild vergrössert. Druckt man dasselbe Bild mit 300 dpi auf einem Drucker aus, so wird es mit einer Bildbreite von rund 8.1 cm ausgegeben.</w:t>
      </w:r>
    </w:p>
    <w:p w:rsidR="00B260E4" w:rsidRPr="002D19E7" w:rsidRDefault="00E03D07" w:rsidP="00B260E4">
      <w:pPr>
        <w:pStyle w:val="berschrift3"/>
      </w:pPr>
      <w:r>
        <w:lastRenderedPageBreak/>
        <w:t>Pixel</w:t>
      </w:r>
      <w:r w:rsidR="00CA3FD5">
        <w:t>grafik</w:t>
      </w:r>
      <w:r w:rsidR="00B260E4">
        <w:t xml:space="preserve">: Diverse </w:t>
      </w:r>
      <w:r w:rsidR="00C00BC7">
        <w:t>Speicher</w:t>
      </w:r>
      <w:r w:rsidR="00B260E4">
        <w:t>formate</w:t>
      </w:r>
    </w:p>
    <w:p w:rsidR="00C00BC7" w:rsidRDefault="00C00BC7" w:rsidP="00B260E4">
      <w:r>
        <w:t>Warum braucht es verschiedene Speicherf</w:t>
      </w:r>
      <w:r w:rsidR="00B260E4" w:rsidRPr="0080067F">
        <w:t>ormate</w:t>
      </w:r>
      <w:r>
        <w:t xml:space="preserve"> für Pixelgrafiken</w:t>
      </w:r>
      <w:r w:rsidR="00B260E4" w:rsidRPr="0080067F">
        <w:t>?</w:t>
      </w:r>
    </w:p>
    <w:p w:rsidR="00B260E4" w:rsidRDefault="00C00BC7" w:rsidP="00B260E4">
      <w:r>
        <w:t xml:space="preserve">Der Speicherplatz den eine Pixelgrafik belegt, </w:t>
      </w:r>
      <w:r w:rsidR="00B260E4" w:rsidRPr="00065B13">
        <w:t>berech</w:t>
      </w:r>
      <w:r>
        <w:t>net sich als</w:t>
      </w:r>
    </w:p>
    <w:p w:rsidR="00B260E4" w:rsidRDefault="00B260E4" w:rsidP="00B260E4">
      <w:pPr>
        <w:jc w:val="center"/>
      </w:pPr>
      <w:r w:rsidRPr="00612A2C">
        <w:rPr>
          <w:rStyle w:val="Hervorhebung"/>
        </w:rPr>
        <w:t>Speicherplatz in Byte = (Anzahl Bildpunkte • Farbauflösung in Bit) / 8</w:t>
      </w:r>
      <w:r>
        <w:t xml:space="preserve"> .</w:t>
      </w:r>
    </w:p>
    <w:p w:rsidR="00B260E4" w:rsidRDefault="00B260E4" w:rsidP="00C00BC7">
      <w:r w:rsidRPr="00065B13">
        <w:t>Mit 1 Bit Farbauflösun</w:t>
      </w:r>
      <w:r>
        <w:t>g lassen sich Schwarzweissb</w:t>
      </w:r>
      <w:r w:rsidRPr="00065B13">
        <w:t>ilder darstel</w:t>
      </w:r>
      <w:r>
        <w:t>len, mit 8 Bit Bilder mit</w:t>
      </w:r>
      <w:r w:rsidRPr="00065B13">
        <w:t xml:space="preserve"> 256 Farben und mit 24 Bit sogenannte „TrueColor“ Bilder mit 16.7 Mio Farben. </w:t>
      </w:r>
      <w:r>
        <w:t>Ein TrueColor Bild einer Digitalkamera mit 10 Megapixel hätte somit eine Grösse von 28.6 MByte. Das ist zu gross für viele Anwendungen und zu speicherin</w:t>
      </w:r>
      <w:r w:rsidR="00C00BC7">
        <w:t>tensiv für die meisten Kameras. Eine Lösung des Problems besteht darin, die Bilder zu komprimi</w:t>
      </w:r>
      <w:r w:rsidR="00C00BC7">
        <w:t>e</w:t>
      </w:r>
      <w:r w:rsidR="00C00BC7">
        <w:t>ren. Jedoch gibt es zwei verschiedene Komprimierungsansätze. Beim verlustfreien Komprimieren bleibt die Pixelgrafik unverändert, der Speicherplatz kann dabei red</w:t>
      </w:r>
      <w:r w:rsidR="00C00BC7">
        <w:t>u</w:t>
      </w:r>
      <w:r w:rsidR="00C00BC7">
        <w:t>ziert jedoch nicht beliebig klein ge</w:t>
      </w:r>
      <w:r w:rsidR="007D0F44">
        <w:t xml:space="preserve">halten werden. Beim </w:t>
      </w:r>
      <w:r w:rsidR="00C00BC7">
        <w:t>nicht-verlustfreiem Kompr</w:t>
      </w:r>
      <w:r w:rsidR="00C00BC7">
        <w:t>i</w:t>
      </w:r>
      <w:r w:rsidR="00C00BC7">
        <w:t xml:space="preserve">mieren </w:t>
      </w:r>
      <w:r w:rsidR="007D0F44">
        <w:t>lässt sich der Speicherplatz im Prinzip beliebig klein machen, man nimmt dabei jedoch einen Qualitätsverlust des Bildes in Kauf.</w:t>
      </w:r>
    </w:p>
    <w:p w:rsidR="007D0F44" w:rsidRPr="00065B13" w:rsidRDefault="007D0F44" w:rsidP="00C00BC7">
      <w:r>
        <w:t>Um alles Bedürfnissen Rechnung zu tragen, gibt es verschiedene Speicherformate, welche den unterschiedlichen Komprimierungsansätzen Rechnung tragen.</w:t>
      </w:r>
      <w:r w:rsidR="000B6EB5">
        <w:t xml:space="preserve"> Die verbre</w:t>
      </w:r>
      <w:r w:rsidR="000B6EB5">
        <w:t>i</w:t>
      </w:r>
      <w:r w:rsidR="000B6EB5">
        <w:t>tetsten Speicherformate für Pixelgrafiken sind im Folgenden beschrieben.</w:t>
      </w:r>
    </w:p>
    <w:p w:rsidR="00B260E4" w:rsidRPr="00743C96" w:rsidRDefault="00B260E4" w:rsidP="00B260E4">
      <w:pPr>
        <w:rPr>
          <w:rStyle w:val="Fett"/>
          <w:lang w:val="en-GB"/>
        </w:rPr>
      </w:pPr>
      <w:r w:rsidRPr="00743C96">
        <w:rPr>
          <w:rStyle w:val="Fett"/>
          <w:lang w:val="en-GB"/>
        </w:rPr>
        <w:t>TIFF (Tagged Image File Format)</w:t>
      </w:r>
    </w:p>
    <w:p w:rsidR="00B260E4" w:rsidRDefault="00B260E4" w:rsidP="00B260E4">
      <w:r w:rsidRPr="00612A2C">
        <w:rPr>
          <w:rStyle w:val="Hervorhebung"/>
        </w:rPr>
        <w:t xml:space="preserve">Vorteile: </w:t>
      </w:r>
      <w:r w:rsidRPr="002D19E7">
        <w:t>Diese Speichermöglichkeit wird dann angewendet, wenn eine Bilddatei mö</w:t>
      </w:r>
      <w:r w:rsidRPr="002D19E7">
        <w:t>g</w:t>
      </w:r>
      <w:r w:rsidRPr="002D19E7">
        <w:t>lichst unverä</w:t>
      </w:r>
      <w:r>
        <w:t>ndert (d.h. verlustfrei) aufbewahrt werden soll und wenn auch ältere Pr</w:t>
      </w:r>
      <w:r>
        <w:t>o</w:t>
      </w:r>
      <w:r>
        <w:t xml:space="preserve">gramme die Datei öffnen können sollten. TIFF unterstützt 8, 16, 24 und 48 Bit </w:t>
      </w:r>
      <w:r w:rsidR="00FC104E">
        <w:t>Far</w:t>
      </w:r>
      <w:r w:rsidR="00FC104E">
        <w:t>b</w:t>
      </w:r>
      <w:r w:rsidR="00FC104E">
        <w:t>auflösung</w:t>
      </w:r>
      <w:r>
        <w:t xml:space="preserve"> </w:t>
      </w:r>
      <w:r w:rsidR="000B6EB5">
        <w:t xml:space="preserve">(für nicht RGB Farben) </w:t>
      </w:r>
      <w:r>
        <w:t>und erlaubt die Verwendung von transparenten Hi</w:t>
      </w:r>
      <w:r>
        <w:t>n</w:t>
      </w:r>
      <w:r>
        <w:t>tergründen. Es ist im Druckwesen sehr verbreitet.</w:t>
      </w:r>
    </w:p>
    <w:p w:rsidR="00B260E4" w:rsidRPr="002D19E7" w:rsidRDefault="00B260E4" w:rsidP="00B260E4">
      <w:r w:rsidRPr="00612A2C">
        <w:rPr>
          <w:rStyle w:val="Hervorhebung"/>
        </w:rPr>
        <w:t>Nachteile:</w:t>
      </w:r>
      <w:r w:rsidR="000B6EB5">
        <w:t xml:space="preserve"> Das TIFF Format </w:t>
      </w:r>
      <w:r>
        <w:t xml:space="preserve">braucht </w:t>
      </w:r>
      <w:r w:rsidR="000B6EB5">
        <w:t xml:space="preserve">in der Regel </w:t>
      </w:r>
      <w:r>
        <w:t>viel Speicherplatz</w:t>
      </w:r>
      <w:r w:rsidR="000B6EB5">
        <w:t xml:space="preserve">, wird nicht von den gängigen Browsern angezeigt (d.h. es eignet sich nicht für das Internet) und </w:t>
      </w:r>
      <w:r>
        <w:t>erlaubt keine Animatio</w:t>
      </w:r>
      <w:r w:rsidR="000B6EB5">
        <w:t>nen.</w:t>
      </w:r>
    </w:p>
    <w:p w:rsidR="00B260E4" w:rsidRPr="00B260E4" w:rsidRDefault="00B260E4" w:rsidP="00B260E4">
      <w:pPr>
        <w:rPr>
          <w:rStyle w:val="Fett"/>
        </w:rPr>
      </w:pPr>
      <w:r w:rsidRPr="00B260E4">
        <w:rPr>
          <w:rStyle w:val="Fett"/>
        </w:rPr>
        <w:t>GIF (Graphics Interchange Format)</w:t>
      </w:r>
    </w:p>
    <w:p w:rsidR="00B260E4" w:rsidRDefault="00B260E4" w:rsidP="00B260E4">
      <w:r w:rsidRPr="00612A2C">
        <w:rPr>
          <w:rStyle w:val="Hervorhebung"/>
        </w:rPr>
        <w:t xml:space="preserve">Vorteile: </w:t>
      </w:r>
      <w:r w:rsidR="00FC104E">
        <w:t>G</w:t>
      </w:r>
      <w:r w:rsidR="000B6EB5">
        <w:t>ängiges</w:t>
      </w:r>
      <w:r>
        <w:t xml:space="preserve"> Format</w:t>
      </w:r>
      <w:r w:rsidR="000B6EB5">
        <w:t>,</w:t>
      </w:r>
      <w:r>
        <w:t xml:space="preserve"> um Grafiken im Internet abzulegen. </w:t>
      </w:r>
      <w:r w:rsidRPr="00B145A8">
        <w:t xml:space="preserve">Im Unterschied zu JPEG wird </w:t>
      </w:r>
      <w:r>
        <w:t xml:space="preserve">verlustfrei </w:t>
      </w:r>
      <w:r w:rsidRPr="00B145A8">
        <w:t>komprimiert</w:t>
      </w:r>
      <w:r>
        <w:t>. GIF unterstützt animierte Bilder un</w:t>
      </w:r>
      <w:r w:rsidR="000B6EB5">
        <w:t>d erlaubt, einen transparenten Bildh</w:t>
      </w:r>
      <w:r>
        <w:t>intergrund zu verwenden.</w:t>
      </w:r>
    </w:p>
    <w:p w:rsidR="00B260E4" w:rsidRPr="00B145A8" w:rsidRDefault="00B260E4" w:rsidP="00B260E4">
      <w:r w:rsidRPr="00612A2C">
        <w:rPr>
          <w:rStyle w:val="Hervorhebung"/>
        </w:rPr>
        <w:t>Nachteile:</w:t>
      </w:r>
      <w:r>
        <w:t xml:space="preserve"> </w:t>
      </w:r>
      <w:r w:rsidRPr="00B145A8">
        <w:t xml:space="preserve">GIF </w:t>
      </w:r>
      <w:r>
        <w:t xml:space="preserve">kennt nur die </w:t>
      </w:r>
      <w:r w:rsidRPr="00B145A8">
        <w:t>Farbtiefe</w:t>
      </w:r>
      <w:r>
        <w:t>n 1, 2, 4 und 8 Bit</w:t>
      </w:r>
      <w:r w:rsidRPr="00B145A8">
        <w:t>, d</w:t>
      </w:r>
      <w:r>
        <w:t>.</w:t>
      </w:r>
      <w:r w:rsidRPr="00B145A8">
        <w:t xml:space="preserve">h. es können nicht mehr als 256 (beliebige) Farben </w:t>
      </w:r>
      <w:r>
        <w:t>dargestellt</w:t>
      </w:r>
      <w:r w:rsidRPr="00B145A8">
        <w:t xml:space="preserve"> werden. </w:t>
      </w:r>
      <w:r>
        <w:t xml:space="preserve">Das </w:t>
      </w:r>
      <w:r w:rsidRPr="00B145A8">
        <w:t xml:space="preserve">macht </w:t>
      </w:r>
      <w:r>
        <w:t>GIF für Fotos</w:t>
      </w:r>
      <w:r w:rsidRPr="00B145A8">
        <w:t xml:space="preserve"> ungeeignet</w:t>
      </w:r>
      <w:r>
        <w:t>. Der im GIF verwendete Kompressionsalgorithmus aus dem Jahre 1989 ist relativ schlecht.</w:t>
      </w:r>
    </w:p>
    <w:p w:rsidR="00B260E4" w:rsidRPr="00B260E4" w:rsidRDefault="00B260E4" w:rsidP="00B260E4">
      <w:pPr>
        <w:rPr>
          <w:rStyle w:val="Fett"/>
        </w:rPr>
      </w:pPr>
      <w:r w:rsidRPr="00B260E4">
        <w:rPr>
          <w:rStyle w:val="Fett"/>
        </w:rPr>
        <w:t>JPG oder JPEG (Joint Photographic Experts Group)</w:t>
      </w:r>
    </w:p>
    <w:p w:rsidR="00B260E4" w:rsidRDefault="00B260E4" w:rsidP="00B260E4">
      <w:r w:rsidRPr="00612A2C">
        <w:rPr>
          <w:rStyle w:val="Hervorhebung"/>
        </w:rPr>
        <w:t>Vorteile:</w:t>
      </w:r>
      <w:r>
        <w:t xml:space="preserve"> JPG </w:t>
      </w:r>
      <w:r w:rsidR="000B6EB5">
        <w:t xml:space="preserve">komprimiert nicht-verlustfrei und </w:t>
      </w:r>
      <w:r>
        <w:t>braucht wenig Speicher</w:t>
      </w:r>
      <w:r w:rsidR="000B6EB5">
        <w:t>platz. Die R</w:t>
      </w:r>
      <w:r w:rsidR="000B6EB5">
        <w:t>e</w:t>
      </w:r>
      <w:r w:rsidR="000B6EB5">
        <w:t>sultate sind jedoch erstaunlich gut, da d</w:t>
      </w:r>
      <w:r>
        <w:t>er kompressionsbedingte Qualitätsverlust dem menschlichen Auge angepasst</w:t>
      </w:r>
      <w:r w:rsidR="000B6EB5">
        <w:t xml:space="preserve"> ist</w:t>
      </w:r>
      <w:r w:rsidR="003378FB">
        <w:t xml:space="preserve">. Das Speicherformat eignet sich daher gut für das Internet. </w:t>
      </w:r>
      <w:r>
        <w:t xml:space="preserve">JPG hat immer eine Farbtiefe von 24 Bit. Für Bilder mit 24 Bit Farbtiefe sind JPG Ergebnisse in akzeptabler Qualität mit weniger Speicherplatz realisierbar als mit GIF, PNG oder TIFF. Die Qualität kann </w:t>
      </w:r>
      <w:r w:rsidRPr="00B145A8">
        <w:t>zwischen 0% und 100%</w:t>
      </w:r>
      <w:r>
        <w:t xml:space="preserve"> eingestellt werden.</w:t>
      </w:r>
    </w:p>
    <w:p w:rsidR="00B260E4" w:rsidRPr="00B145A8" w:rsidRDefault="00B260E4" w:rsidP="00B260E4">
      <w:r w:rsidRPr="00612A2C">
        <w:rPr>
          <w:rStyle w:val="Hervorhebung"/>
        </w:rPr>
        <w:t>Nachteile</w:t>
      </w:r>
      <w:r>
        <w:t xml:space="preserve">: </w:t>
      </w:r>
      <w:r w:rsidRPr="00B145A8">
        <w:t xml:space="preserve">JPG </w:t>
      </w:r>
      <w:r>
        <w:t xml:space="preserve">reduziert die Qualität der Bilder (auch die </w:t>
      </w:r>
      <w:r w:rsidR="003378FB">
        <w:t>Qualität</w:t>
      </w:r>
      <w:r>
        <w:t xml:space="preserve"> 100% </w:t>
      </w:r>
      <w:r w:rsidR="003378FB">
        <w:t>führt zu e</w:t>
      </w:r>
      <w:r w:rsidR="003378FB">
        <w:t>i</w:t>
      </w:r>
      <w:r w:rsidR="003378FB">
        <w:t>nem Qualitätsverlust</w:t>
      </w:r>
      <w:r>
        <w:t>) und eignet sich daher nicht für Bilder, an denen irgendwann einmal etwas nachträglich geändert werden soll (mehrmaliges Abspeichern im JPG Format verstärkt den Ver</w:t>
      </w:r>
      <w:r w:rsidR="003378FB">
        <w:t>lust</w:t>
      </w:r>
      <w:r>
        <w:t>). Bei Bildern, welche geringere Farbtiefen als 24 Bit au</w:t>
      </w:r>
      <w:r>
        <w:t>f</w:t>
      </w:r>
      <w:r>
        <w:t>weisen (z.B. bei schwarzweiss Bildern oder Grafiken) brauchen PNG und GIF oft w</w:t>
      </w:r>
      <w:r>
        <w:t>e</w:t>
      </w:r>
      <w:r>
        <w:t>niger Speicherplatz als JPG. JPG erlaubt keine Transparenz und keine Animation</w:t>
      </w:r>
      <w:r w:rsidRPr="00B145A8">
        <w:t>.</w:t>
      </w:r>
    </w:p>
    <w:p w:rsidR="00B260E4" w:rsidRPr="00B260E4" w:rsidRDefault="00B260E4" w:rsidP="003378FB">
      <w:pPr>
        <w:keepNext/>
        <w:keepLines/>
        <w:rPr>
          <w:rStyle w:val="Fett"/>
        </w:rPr>
      </w:pPr>
      <w:r w:rsidRPr="00B260E4">
        <w:rPr>
          <w:rStyle w:val="Fett"/>
        </w:rPr>
        <w:lastRenderedPageBreak/>
        <w:t>PNG (Portable Network Graphics)</w:t>
      </w:r>
    </w:p>
    <w:p w:rsidR="00B260E4" w:rsidRDefault="00B260E4" w:rsidP="003378FB">
      <w:pPr>
        <w:keepNext/>
        <w:keepLines/>
      </w:pPr>
      <w:r w:rsidRPr="00612A2C">
        <w:rPr>
          <w:rStyle w:val="Hervorhebung"/>
        </w:rPr>
        <w:t>Vorteile:</w:t>
      </w:r>
      <w:r>
        <w:t xml:space="preserve"> </w:t>
      </w:r>
      <w:r w:rsidRPr="00B145A8">
        <w:t>PNG ist das modernste</w:t>
      </w:r>
      <w:r>
        <w:t xml:space="preserve"> der aufgelisteten Verfahren, es eignet sich für Inte</w:t>
      </w:r>
      <w:r>
        <w:t>r</w:t>
      </w:r>
      <w:r>
        <w:t>netbilder sowie für Fotos</w:t>
      </w:r>
      <w:r w:rsidRPr="00B145A8">
        <w:t xml:space="preserve">. Es </w:t>
      </w:r>
      <w:r>
        <w:t>ist wie TIFF ein verlustfreies Verfahren, komprimiert in der Regel besser als GIF und</w:t>
      </w:r>
      <w:r w:rsidRPr="00B145A8">
        <w:t xml:space="preserve"> </w:t>
      </w:r>
      <w:r w:rsidR="003378FB">
        <w:t>unterstützt</w:t>
      </w:r>
      <w:r>
        <w:t xml:space="preserve"> 1, 2, 4, 8, 16, 24 und 48 B</w:t>
      </w:r>
      <w:r w:rsidRPr="00B145A8">
        <w:t xml:space="preserve">it </w:t>
      </w:r>
      <w:r>
        <w:t xml:space="preserve">Farbtiefe </w:t>
      </w:r>
      <w:r w:rsidR="003378FB">
        <w:t>(für nicht RGB Farben)</w:t>
      </w:r>
      <w:r w:rsidR="00FC104E">
        <w:t>.</w:t>
      </w:r>
      <w:r>
        <w:t xml:space="preserve"> </w:t>
      </w:r>
      <w:r w:rsidR="003378FB">
        <w:t>Auch t</w:t>
      </w:r>
      <w:r>
        <w:t>ransparente Hintergründe werden unterstützt</w:t>
      </w:r>
      <w:r w:rsidRPr="00B145A8">
        <w:t>.</w:t>
      </w:r>
    </w:p>
    <w:p w:rsidR="00B260E4" w:rsidRDefault="00B260E4" w:rsidP="003378FB">
      <w:pPr>
        <w:keepNext/>
        <w:keepLines/>
      </w:pPr>
      <w:r w:rsidRPr="00612A2C">
        <w:rPr>
          <w:rStyle w:val="Hervorhebung"/>
        </w:rPr>
        <w:t>Nachteile:</w:t>
      </w:r>
      <w:r>
        <w:t xml:space="preserve"> PNG braucht für TrueColor Bilder in der Regel mehr Speicherplatz als JPEG, da es verlustfrei Komprimiert. PNG erlaubt im Gegensatz zu GIF keine Anim</w:t>
      </w:r>
      <w:r>
        <w:t>a</w:t>
      </w:r>
      <w:r>
        <w:t>tion. Es werden weniger Farbformate unterstützt als bei TIFF (z.B. CMYK wird nicht unterstützt).</w:t>
      </w:r>
    </w:p>
    <w:p w:rsidR="00B260E4" w:rsidRDefault="00C32B4A" w:rsidP="00B260E4">
      <w:pPr>
        <w:pStyle w:val="berschrift3"/>
      </w:pPr>
      <w:r>
        <w:t xml:space="preserve">Arbeiten mit </w:t>
      </w:r>
      <w:r w:rsidR="00B260E4">
        <w:t>Ebenen</w:t>
      </w:r>
    </w:p>
    <w:p w:rsidR="00B260E4" w:rsidRDefault="00B14856" w:rsidP="00C32B4A">
      <w:r>
        <w:rPr>
          <w:noProof/>
          <w:lang w:eastAsia="de-CH"/>
        </w:rPr>
        <mc:AlternateContent>
          <mc:Choice Requires="wps">
            <w:drawing>
              <wp:anchor distT="0" distB="0" distL="114300" distR="114300" simplePos="0" relativeHeight="251660288" behindDoc="0" locked="0" layoutInCell="1" allowOverlap="1" wp14:anchorId="08FE3CD8" wp14:editId="1C70F27A">
                <wp:simplePos x="0" y="0"/>
                <wp:positionH relativeFrom="column">
                  <wp:align>right</wp:align>
                </wp:positionH>
                <wp:positionV relativeFrom="paragraph">
                  <wp:posOffset>0</wp:posOffset>
                </wp:positionV>
                <wp:extent cx="2418715" cy="1378585"/>
                <wp:effectExtent l="0" t="0" r="635"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378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0E4" w:rsidRDefault="00B260E4" w:rsidP="00B260E4">
                            <w:pPr>
                              <w:keepNext/>
                            </w:pPr>
                            <w:r>
                              <w:rPr>
                                <w:noProof/>
                                <w:lang w:eastAsia="de-CH"/>
                              </w:rPr>
                              <w:drawing>
                                <wp:inline distT="0" distB="0" distL="0" distR="0" wp14:anchorId="728E74E0" wp14:editId="5E2699A1">
                                  <wp:extent cx="2216150" cy="1016000"/>
                                  <wp:effectExtent l="19050" t="0" r="0" b="0"/>
                                  <wp:docPr id="9" name="Bild 2" descr="Nam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nlos"/>
                                          <pic:cNvPicPr>
                                            <a:picLocks noChangeAspect="1" noChangeArrowheads="1"/>
                                          </pic:cNvPicPr>
                                        </pic:nvPicPr>
                                        <pic:blipFill>
                                          <a:blip r:embed="rId11"/>
                                          <a:srcRect/>
                                          <a:stretch>
                                            <a:fillRect/>
                                          </a:stretch>
                                        </pic:blipFill>
                                        <pic:spPr bwMode="auto">
                                          <a:xfrm>
                                            <a:off x="0" y="0"/>
                                            <a:ext cx="2216150" cy="1016000"/>
                                          </a:xfrm>
                                          <a:prstGeom prst="rect">
                                            <a:avLst/>
                                          </a:prstGeom>
                                          <a:noFill/>
                                          <a:ln w="9525">
                                            <a:noFill/>
                                            <a:miter lim="800000"/>
                                            <a:headEnd/>
                                            <a:tailEnd/>
                                          </a:ln>
                                        </pic:spPr>
                                      </pic:pic>
                                    </a:graphicData>
                                  </a:graphic>
                                </wp:inline>
                              </w:drawing>
                            </w:r>
                          </w:p>
                          <w:p w:rsidR="00B260E4" w:rsidRPr="00F74FA7" w:rsidRDefault="00C32B4A" w:rsidP="00E32312">
                            <w:pPr>
                              <w:pStyle w:val="Beschriftung"/>
                              <w:jc w:val="left"/>
                            </w:pPr>
                            <w:bookmarkStart w:id="2" w:name="_Ref306640071"/>
                            <w:r>
                              <w:t>Abb.</w:t>
                            </w:r>
                            <w:fldSimple w:instr=" SEQ Abbildung \* ARABIC ">
                              <w:r w:rsidR="00215BE4">
                                <w:t>2</w:t>
                              </w:r>
                            </w:fldSimple>
                            <w:bookmarkEnd w:id="2"/>
                            <w:r w:rsidR="00B260E4">
                              <w:t xml:space="preserve">: </w:t>
                            </w:r>
                            <w:r>
                              <w:t>Arbeiten mit Ebenen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9.25pt;margin-top:0;width:190.45pt;height:108.55pt;z-index:251660288;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hAIAABUFAAAOAAAAZHJzL2Uyb0RvYy54bWysVNmO2yAUfa/Uf0C8Z7yMM46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RYg88x&#10;UqQHih746NG1HlEZqjMYV4PRvQEzP8I2sBwzdeZO0y8OKX3TEbXlV9bqoeOEQXRZuJmcXJ1wXADZ&#10;DO81Azfk0esINLa2D6WDYiBAB5aejsyEUChs5kW2KLM5RhTOsvNyUZVF9EHqw3VjnX/LdY/CpMEW&#10;qI/wZHfnfAiH1AeT4M1pKdhaSBkXdru5kRbtCMhkHb89+gszqYKx0uHahDjtQJTgI5yFeCPt36os&#10;L9LrvJqtLxblrFgX81lVpotZmlXX1UVaVMXt+nsIMCvqTjDG1Z1Q/CDBrPg7ivfNMIknihANDa7m&#10;+Xzi6I9JpvH7XZK98NCRUvQNXhyNSB2YfaMYpE1qT4Sc5snL8GOVoQaHf6xK1EGgfhKBHzdjFFwU&#10;SdDIRrMnEIbVQBuwD68JTDptv2I0QGc2WMHTgZF8p0BaVVYUoZHjopiXOSzs6cnm9IQoCkAN9hhN&#10;0xs/Nf+jsWLbgZ9JzEpfgRxbEYXyHNNexNB7MaP9OxGa+3QdrZ5fs9UPAAAA//8DAFBLAwQUAAYA&#10;CAAAACEAOvWbpNsAAAAFAQAADwAAAGRycy9kb3ducmV2LnhtbEyPwU7DMBBE70j8g7VI3KiTokII&#10;2VQVqKeqB0olrq69xBHxOsRua/4ewwUuK41mNPO2WSY3iBNNofeMUM4KEMTam547hP3r+qYCEaJi&#10;owbPhPBFAZbt5UWjauPP/EKnXexELuFQKwQb41hLGbQlp8LMj8TZe/eTUzHLqZNmUudc7gY5L4o7&#10;6VTPecGqkZ4s6Y/d0SF80vN29bbYa71Oi81WW7OpkkG8vkqrRxCRUvwLww9+Roc2Mx38kU0QA0J+&#10;JP7e7N1WxQOIA8K8vC9Bto38T99+AwAA//8DAFBLAQItABQABgAIAAAAIQC2gziS/gAAAOEBAAAT&#10;AAAAAAAAAAAAAAAAAAAAAABbQ29udGVudF9UeXBlc10ueG1sUEsBAi0AFAAGAAgAAAAhADj9If/W&#10;AAAAlAEAAAsAAAAAAAAAAAAAAAAALwEAAF9yZWxzLy5yZWxzUEsBAi0AFAAGAAgAAAAhAKyT/+GE&#10;AgAAFQUAAA4AAAAAAAAAAAAAAAAALgIAAGRycy9lMm9Eb2MueG1sUEsBAi0AFAAGAAgAAAAhADr1&#10;m6TbAAAABQEAAA8AAAAAAAAAAAAAAAAA3gQAAGRycy9kb3ducmV2LnhtbFBLBQYAAAAABAAEAPMA&#10;AADmBQAAAAA=&#10;" stroked="f">
                <v:textbox>
                  <w:txbxContent>
                    <w:p w:rsidR="00B260E4" w:rsidRDefault="00B260E4" w:rsidP="00B260E4">
                      <w:pPr>
                        <w:keepNext/>
                      </w:pPr>
                      <w:r>
                        <w:rPr>
                          <w:noProof/>
                          <w:lang w:eastAsia="de-CH"/>
                        </w:rPr>
                        <w:drawing>
                          <wp:inline distT="0" distB="0" distL="0" distR="0" wp14:anchorId="1AA20A4A" wp14:editId="55717ECA">
                            <wp:extent cx="2216150" cy="1016000"/>
                            <wp:effectExtent l="19050" t="0" r="0" b="0"/>
                            <wp:docPr id="9" name="Bild 2" descr="Nam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nlos"/>
                                    <pic:cNvPicPr>
                                      <a:picLocks noChangeAspect="1" noChangeArrowheads="1"/>
                                    </pic:cNvPicPr>
                                  </pic:nvPicPr>
                                  <pic:blipFill>
                                    <a:blip r:embed="rId13"/>
                                    <a:srcRect/>
                                    <a:stretch>
                                      <a:fillRect/>
                                    </a:stretch>
                                  </pic:blipFill>
                                  <pic:spPr bwMode="auto">
                                    <a:xfrm>
                                      <a:off x="0" y="0"/>
                                      <a:ext cx="2216150" cy="1016000"/>
                                    </a:xfrm>
                                    <a:prstGeom prst="rect">
                                      <a:avLst/>
                                    </a:prstGeom>
                                    <a:noFill/>
                                    <a:ln w="9525">
                                      <a:noFill/>
                                      <a:miter lim="800000"/>
                                      <a:headEnd/>
                                      <a:tailEnd/>
                                    </a:ln>
                                  </pic:spPr>
                                </pic:pic>
                              </a:graphicData>
                            </a:graphic>
                          </wp:inline>
                        </w:drawing>
                      </w:r>
                    </w:p>
                    <w:p w:rsidR="00B260E4" w:rsidRPr="00F74FA7" w:rsidRDefault="00C32B4A" w:rsidP="00E32312">
                      <w:pPr>
                        <w:pStyle w:val="Beschriftung"/>
                        <w:jc w:val="left"/>
                      </w:pPr>
                      <w:bookmarkStart w:id="3" w:name="_Ref306640071"/>
                      <w:r>
                        <w:t>Abb.</w:t>
                      </w:r>
                      <w:fldSimple w:instr=" SEQ Abbildung \* ARABIC ">
                        <w:r w:rsidR="00215BE4">
                          <w:t>2</w:t>
                        </w:r>
                      </w:fldSimple>
                      <w:bookmarkEnd w:id="3"/>
                      <w:r w:rsidR="00B260E4">
                        <w:t xml:space="preserve">: </w:t>
                      </w:r>
                      <w:r>
                        <w:t>Arbeiten mit Ebenen</w:t>
                      </w:r>
                    </w:p>
                  </w:txbxContent>
                </v:textbox>
                <w10:wrap type="square"/>
              </v:shape>
            </w:pict>
          </mc:Fallback>
        </mc:AlternateContent>
      </w:r>
      <w:r w:rsidR="003378FB">
        <w:rPr>
          <w:noProof/>
          <w:lang w:eastAsia="de-DE"/>
        </w:rPr>
        <w:t>Wir möchten</w:t>
      </w:r>
      <w:r w:rsidR="00C32B4A">
        <w:rPr>
          <w:noProof/>
          <w:lang w:eastAsia="de-DE"/>
        </w:rPr>
        <w:t xml:space="preserve"> in der Grafik auf der linken Seite in</w:t>
      </w:r>
      <w:r w:rsidR="00C32B4A">
        <w:t xml:space="preserve"> </w:t>
      </w:r>
      <w:r w:rsidR="00D61717">
        <w:fldChar w:fldCharType="begin"/>
      </w:r>
      <w:r w:rsidR="00C32B4A">
        <w:instrText xml:space="preserve"> REF _Ref306640071 \h </w:instrText>
      </w:r>
      <w:r w:rsidR="00D61717">
        <w:fldChar w:fldCharType="separate"/>
      </w:r>
      <w:r w:rsidR="00C32B4A">
        <w:t>Abb.</w:t>
      </w:r>
      <w:r w:rsidR="00C32B4A">
        <w:rPr>
          <w:noProof/>
        </w:rPr>
        <w:t>2</w:t>
      </w:r>
      <w:r w:rsidR="00D61717">
        <w:fldChar w:fldCharType="end"/>
      </w:r>
      <w:r w:rsidR="00C32B4A">
        <w:t xml:space="preserve"> das Wort „Test“ mitsamt dem schwarzen Hintergrund verschieben</w:t>
      </w:r>
      <w:r w:rsidR="00B260E4">
        <w:t xml:space="preserve">. </w:t>
      </w:r>
      <w:r w:rsidR="00C32B4A">
        <w:t>In einer herkömmlichen Pixelgrafik ist das nur mit grossem Aufwand möglich. Der Trick besteht nun darin, das Bild aus mehreren Ebenen aufzubauen, welche wie einzelne Folien übereinander gelegt we</w:t>
      </w:r>
      <w:r w:rsidR="00C32B4A">
        <w:t>r</w:t>
      </w:r>
      <w:r w:rsidR="00C32B4A">
        <w:t xml:space="preserve">den und bei der Durchsicht </w:t>
      </w:r>
      <w:r w:rsidR="003378FB">
        <w:t>das g</w:t>
      </w:r>
      <w:r w:rsidR="003378FB">
        <w:t>e</w:t>
      </w:r>
      <w:r w:rsidR="003378FB">
        <w:t>wünschte</w:t>
      </w:r>
      <w:r w:rsidR="00C32B4A">
        <w:t xml:space="preserve"> Bild ergeben (siehe </w:t>
      </w:r>
      <w:r w:rsidR="00D61717">
        <w:fldChar w:fldCharType="begin"/>
      </w:r>
      <w:r w:rsidR="00C32B4A">
        <w:instrText xml:space="preserve"> REF _Ref306640071 \h </w:instrText>
      </w:r>
      <w:r w:rsidR="00D61717">
        <w:fldChar w:fldCharType="separate"/>
      </w:r>
      <w:r w:rsidR="00C32B4A">
        <w:t>Abb.</w:t>
      </w:r>
      <w:r w:rsidR="00C32B4A">
        <w:rPr>
          <w:noProof/>
        </w:rPr>
        <w:t>2</w:t>
      </w:r>
      <w:r w:rsidR="00D61717">
        <w:fldChar w:fldCharType="end"/>
      </w:r>
      <w:r w:rsidR="00C32B4A">
        <w:t xml:space="preserve">). Um das fertige Bild zu erhalten werden alle Ebenen miteinander vereint. Solange die Ebenen einzeln </w:t>
      </w:r>
      <w:r w:rsidR="003378FB">
        <w:t>im Spe</w:t>
      </w:r>
      <w:r w:rsidR="003378FB">
        <w:t>i</w:t>
      </w:r>
      <w:r w:rsidR="003378FB">
        <w:t>cher vorhanden</w:t>
      </w:r>
      <w:r w:rsidR="00C32B4A">
        <w:t xml:space="preserve"> sind, kann jede einzelne Ebene leicht verändert oder die Ebenen gegeneinander leicht ve</w:t>
      </w:r>
      <w:r w:rsidR="00C32B4A">
        <w:t>r</w:t>
      </w:r>
      <w:r w:rsidR="00C32B4A">
        <w:t>schoben wer</w:t>
      </w:r>
      <w:r w:rsidR="003378FB">
        <w:t>den.</w:t>
      </w:r>
    </w:p>
    <w:p w:rsidR="006E00BA" w:rsidRDefault="00C32B4A" w:rsidP="00C32B4A">
      <w:r>
        <w:t>Grafiken mitsamt allen Ebenen lassen sich in Gimp mit dem Gimp-eigenen Format XCF (eXperimental Computing Facility) abspeichern. Das Format braucht relativ viel Platz</w:t>
      </w:r>
      <w:r w:rsidR="003378FB">
        <w:t>,</w:t>
      </w:r>
      <w:r>
        <w:t xml:space="preserve"> </w:t>
      </w:r>
      <w:r w:rsidR="006E00BA">
        <w:t xml:space="preserve">da es eine Grafik </w:t>
      </w:r>
      <w:r>
        <w:t xml:space="preserve">mit allen </w:t>
      </w:r>
      <w:r w:rsidR="006E00BA">
        <w:t>Gimp-</w:t>
      </w:r>
      <w:r>
        <w:t>spezifischen Einstellun</w:t>
      </w:r>
      <w:r w:rsidR="006E00BA">
        <w:t>gen wie</w:t>
      </w:r>
      <w:r>
        <w:t xml:space="preserve"> Ebenen, Ma</w:t>
      </w:r>
      <w:r>
        <w:t>s</w:t>
      </w:r>
      <w:r>
        <w:t>ken, Fil</w:t>
      </w:r>
      <w:r w:rsidR="006E00BA">
        <w:t>tern, etc. ab</w:t>
      </w:r>
      <w:r>
        <w:t>speichert.</w:t>
      </w:r>
    </w:p>
    <w:p w:rsidR="00A93A71" w:rsidRDefault="00B260E4" w:rsidP="00C32B4A">
      <w:r>
        <w:t xml:space="preserve">Der Gimp Kurs </w:t>
      </w:r>
      <w:hyperlink r:id="rId14" w:history="1">
        <w:r w:rsidRPr="00FA4576">
          <w:rPr>
            <w:rStyle w:val="Hyperlink"/>
          </w:rPr>
          <w:t>http://www.lernnetz-sh.de/kmLinux/doc/Gimp-Einfuehrung/saug-gimp/index.html</w:t>
        </w:r>
      </w:hyperlink>
      <w:r>
        <w:t xml:space="preserve"> führt Ebenen im Kapitel „Ebenen“ ein und zeigt im Kapitel „Die erste Animation</w:t>
      </w:r>
      <w:r w:rsidR="003378FB">
        <w:t xml:space="preserve">“, wie man mit Hilfe von Ebenen eine einfache Animation </w:t>
      </w:r>
      <w:r>
        <w:t>erstellen kann</w:t>
      </w:r>
      <w:r w:rsidR="003378FB">
        <w:t>.</w:t>
      </w:r>
    </w:p>
    <w:p w:rsidR="003E51F4" w:rsidRDefault="003E51F4" w:rsidP="003E51F4">
      <w:pPr>
        <w:pStyle w:val="berschrift2"/>
      </w:pPr>
      <w:r>
        <w:t>Medium Ton</w:t>
      </w:r>
    </w:p>
    <w:p w:rsidR="009D76E2" w:rsidRDefault="009D76E2" w:rsidP="009D76E2">
      <w:pPr>
        <w:pStyle w:val="berschrift3"/>
      </w:pPr>
      <w:r>
        <w:t>Elektronische Darstellung: Digitalisieren</w:t>
      </w:r>
    </w:p>
    <w:p w:rsidR="009D76E2" w:rsidRDefault="00B14856" w:rsidP="009D76E2">
      <w:r>
        <w:rPr>
          <w:noProof/>
          <w:lang w:eastAsia="de-CH"/>
        </w:rPr>
        <mc:AlternateContent>
          <mc:Choice Requires="wps">
            <w:drawing>
              <wp:anchor distT="0" distB="0" distL="114300" distR="114300" simplePos="0" relativeHeight="251664384" behindDoc="0" locked="0" layoutInCell="1" allowOverlap="1" wp14:anchorId="3412FB27" wp14:editId="5739CFEC">
                <wp:simplePos x="0" y="0"/>
                <wp:positionH relativeFrom="margin">
                  <wp:posOffset>2263775</wp:posOffset>
                </wp:positionH>
                <wp:positionV relativeFrom="margin">
                  <wp:posOffset>6146800</wp:posOffset>
                </wp:positionV>
                <wp:extent cx="2638425" cy="2440305"/>
                <wp:effectExtent l="0" t="0" r="9525"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4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312" w:rsidRDefault="00E32312" w:rsidP="00E32312">
                            <w:pPr>
                              <w:keepNext/>
                            </w:pPr>
                            <w:r>
                              <w:rPr>
                                <w:noProof/>
                                <w:lang w:eastAsia="de-CH"/>
                              </w:rPr>
                              <w:drawing>
                                <wp:inline distT="0" distB="0" distL="0" distR="0" wp14:anchorId="4BBBEC4C" wp14:editId="0364F1A9">
                                  <wp:extent cx="2415600" cy="1602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15600" cy="1602000"/>
                                          </a:xfrm>
                                          <a:prstGeom prst="rect">
                                            <a:avLst/>
                                          </a:prstGeom>
                                        </pic:spPr>
                                      </pic:pic>
                                    </a:graphicData>
                                  </a:graphic>
                                </wp:inline>
                              </w:drawing>
                            </w:r>
                          </w:p>
                          <w:p w:rsidR="00E32312" w:rsidRPr="00F74FA7" w:rsidRDefault="00E32312" w:rsidP="00E32312">
                            <w:pPr>
                              <w:pStyle w:val="Beschriftung"/>
                              <w:jc w:val="left"/>
                            </w:pPr>
                            <w:bookmarkStart w:id="3" w:name="_Ref307171843"/>
                            <w:r>
                              <w:t>Abb.</w:t>
                            </w:r>
                            <w:r w:rsidR="00892BCA">
                              <w:fldChar w:fldCharType="begin"/>
                            </w:r>
                            <w:r w:rsidR="00892BCA">
                              <w:instrText xml:space="preserve"> SEQ Abbildung \* ARABIC </w:instrText>
                            </w:r>
                            <w:r w:rsidR="00892BCA">
                              <w:fldChar w:fldCharType="separate"/>
                            </w:r>
                            <w:r w:rsidR="00AA6051">
                              <w:rPr>
                                <w:noProof/>
                              </w:rPr>
                              <w:t>3</w:t>
                            </w:r>
                            <w:r w:rsidR="00892BCA">
                              <w:rPr>
                                <w:noProof/>
                              </w:rPr>
                              <w:fldChar w:fldCharType="end"/>
                            </w:r>
                            <w:bookmarkEnd w:id="3"/>
                            <w:r>
                              <w:t>: Digitalisierung von Ton; horizontale Ac</w:t>
                            </w:r>
                            <w:r>
                              <w:t>h</w:t>
                            </w:r>
                            <w:r>
                              <w:t>se: Zeit; vertikale Achse: Lautstärke, je stärker die Abweichung von der Mittellinie (Null-Linie), desto lauter das Signal. Jedes Kästchen stellt einen Abtastwert 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78.25pt;margin-top:484pt;width:207.75pt;height:19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s2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DzkJ3euAqM7g2Y+QG2ocoxUmfuNP3ikNI3LVEbfmWt7ltOGLDLws3k5OqI4wLI&#10;un+vGbghW68j0NDYLqQOkoEAHar0eKxMoEJhM5+dL4ocKFI4y4siPU+n0QepDteNdf4t1x0Kkxpb&#10;KH2EJ7s75wMdUh1MgjenpWArIWVc2M36Rlq0IyCTVfz26C/MpArGSodrI+K4AyzBRzgLfGPZn8os&#10;L9LrvJysZov5pFgV00k5TxeTNCuvy1lalMXt6nsgmBVVKxjj6k4ofpBgVvxdiffNMIonihD1NS6n&#10;kKoY1x+DTOP3uyA74aEjpehqvDgakSpU9o1iEDapPBFynCcv6ccsQw4O/5iVqINQ+lEEflgPUXB5&#10;8B40stbsEYRhNZQNqg+vCUxabb9h1ENn1th93RLLMZLvFIirzKD+0MpxUUznOSzs6cn69IQoClA1&#10;9hiN0xs/tv/WWLFpwdMoZ6WvQJCNiFJ5ZrWXMXRfjGn/UoT2Pl1Hq+f3bPkDAAD//wMAUEsDBBQA&#10;BgAIAAAAIQCHaSiG3wAAAAwBAAAPAAAAZHJzL2Rvd25yZXYueG1sTI/BToNAEIbvJr7DZky8GLsI&#10;Ai2yNGqi8draB1jYKRDZWcJuC317x5O9zWS+/PP95Xaxgzjj5HtHCp5WEQikxpmeWgWH74/HNQgf&#10;NBk9OEIFF/SwrW5vSl0YN9MOz/vQCg4hX2gFXQhjIaVvOrTar9yIxLejm6wOvE6tNJOeOdwOMo6i&#10;TFrdE3/o9IjvHTY/+5NVcPyaH9LNXH+GQ757zt50n9fuotT93fL6AiLgEv5h+NNndajYqXYnMl4M&#10;CpI0SxlVsMnWXIqJPI95qBlN0jgBWZXyukT1CwAA//8DAFBLAQItABQABgAIAAAAIQC2gziS/gAA&#10;AOEBAAATAAAAAAAAAAAAAAAAAAAAAABbQ29udGVudF9UeXBlc10ueG1sUEsBAi0AFAAGAAgAAAAh&#10;ADj9If/WAAAAlAEAAAsAAAAAAAAAAAAAAAAALwEAAF9yZWxzLy5yZWxzUEsBAi0AFAAGAAgAAAAh&#10;APgWSzaGAgAAFwUAAA4AAAAAAAAAAAAAAAAALgIAAGRycy9lMm9Eb2MueG1sUEsBAi0AFAAGAAgA&#10;AAAhAIdpKIbfAAAADAEAAA8AAAAAAAAAAAAAAAAA4AQAAGRycy9kb3ducmV2LnhtbFBLBQYAAAAA&#10;BAAEAPMAAADsBQAAAAA=&#10;" stroked="f">
                <v:textbox>
                  <w:txbxContent>
                    <w:p w:rsidR="00E32312" w:rsidRDefault="00E32312" w:rsidP="00E32312">
                      <w:pPr>
                        <w:keepNext/>
                      </w:pPr>
                      <w:r>
                        <w:rPr>
                          <w:noProof/>
                          <w:lang w:eastAsia="de-CH"/>
                        </w:rPr>
                        <w:drawing>
                          <wp:inline distT="0" distB="0" distL="0" distR="0" wp14:anchorId="3C989E74" wp14:editId="46038B0D">
                            <wp:extent cx="2415600" cy="1602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15600" cy="1602000"/>
                                    </a:xfrm>
                                    <a:prstGeom prst="rect">
                                      <a:avLst/>
                                    </a:prstGeom>
                                  </pic:spPr>
                                </pic:pic>
                              </a:graphicData>
                            </a:graphic>
                          </wp:inline>
                        </w:drawing>
                      </w:r>
                    </w:p>
                    <w:p w:rsidR="00E32312" w:rsidRPr="00F74FA7" w:rsidRDefault="00E32312" w:rsidP="00E32312">
                      <w:pPr>
                        <w:pStyle w:val="Beschriftung"/>
                        <w:jc w:val="left"/>
                      </w:pPr>
                      <w:bookmarkStart w:id="5" w:name="_Ref307171843"/>
                      <w:r>
                        <w:t>Abb.</w:t>
                      </w:r>
                      <w:r>
                        <w:fldChar w:fldCharType="begin"/>
                      </w:r>
                      <w:r>
                        <w:instrText xml:space="preserve"> SEQ Abbildung \* ARABIC </w:instrText>
                      </w:r>
                      <w:r>
                        <w:fldChar w:fldCharType="separate"/>
                      </w:r>
                      <w:r w:rsidR="00AA6051">
                        <w:rPr>
                          <w:noProof/>
                        </w:rPr>
                        <w:t>3</w:t>
                      </w:r>
                      <w:r>
                        <w:fldChar w:fldCharType="end"/>
                      </w:r>
                      <w:bookmarkEnd w:id="5"/>
                      <w:r>
                        <w:t xml:space="preserve">: </w:t>
                      </w:r>
                      <w:r>
                        <w:t>Digitalisierung von Ton; horizontale Ac</w:t>
                      </w:r>
                      <w:r>
                        <w:t>h</w:t>
                      </w:r>
                      <w:r>
                        <w:t>se: Zeit; vertikale Achse: Lautstärke, je stärker die Abweichung von der Mittellinie (Null-Linie), desto lauter das Signal. Jedes Kästchen stellt einen Abtastwert dar.</w:t>
                      </w:r>
                    </w:p>
                  </w:txbxContent>
                </v:textbox>
                <w10:wrap type="square" anchorx="margin" anchory="margin"/>
              </v:shape>
            </w:pict>
          </mc:Fallback>
        </mc:AlternateContent>
      </w:r>
      <w:r w:rsidR="00AA6051">
        <w:t>Ton breitet sich in Form von Schal</w:t>
      </w:r>
      <w:r w:rsidR="00AA6051">
        <w:t>l</w:t>
      </w:r>
      <w:r w:rsidR="00AA6051">
        <w:t>wellen im Raum aus. Bei der Digital</w:t>
      </w:r>
      <w:r w:rsidR="00AA6051">
        <w:t>i</w:t>
      </w:r>
      <w:r w:rsidR="00AA6051">
        <w:t>sierung we</w:t>
      </w:r>
      <w:r w:rsidR="00AA6051">
        <w:t>r</w:t>
      </w:r>
      <w:r w:rsidR="00AA6051">
        <w:t>den die Wellen mit Hilfe eines Zeitrasters und eines Lautstärk</w:t>
      </w:r>
      <w:r w:rsidR="00AA6051">
        <w:t>e</w:t>
      </w:r>
      <w:r w:rsidR="00AA6051">
        <w:t>rasters in einzelne A</w:t>
      </w:r>
      <w:r w:rsidR="00AA6051">
        <w:t>b</w:t>
      </w:r>
      <w:r w:rsidR="00AA6051">
        <w:t xml:space="preserve">tastwerte zerlegt (siehe </w:t>
      </w:r>
      <w:r w:rsidR="00AA6051">
        <w:fldChar w:fldCharType="begin"/>
      </w:r>
      <w:r w:rsidR="00AA6051">
        <w:instrText xml:space="preserve"> REF _Ref307171843 \h </w:instrText>
      </w:r>
      <w:r w:rsidR="00AA6051">
        <w:fldChar w:fldCharType="separate"/>
      </w:r>
      <w:r w:rsidR="00AA6051">
        <w:t>Abb.</w:t>
      </w:r>
      <w:r w:rsidR="00AA6051">
        <w:rPr>
          <w:noProof/>
        </w:rPr>
        <w:t>3</w:t>
      </w:r>
      <w:r w:rsidR="00AA6051">
        <w:fldChar w:fldCharType="end"/>
      </w:r>
      <w:r w:rsidR="00AA6051">
        <w:t>). Diese Abtastwerte werden in einem geeigneten elektr</w:t>
      </w:r>
      <w:r w:rsidR="00AA6051">
        <w:t>o</w:t>
      </w:r>
      <w:r w:rsidR="00AA6051">
        <w:t>nischen Format abgespeichert.</w:t>
      </w:r>
    </w:p>
    <w:p w:rsidR="00AA6051" w:rsidRDefault="00AA6051" w:rsidP="009D76E2">
      <w:r>
        <w:t>Die Feinheit des Zeitrasters wird als Samplerate bezeichnet und bestimmt zu wie vielen Zeitpunkten pro Seku</w:t>
      </w:r>
      <w:r>
        <w:t>n</w:t>
      </w:r>
      <w:r>
        <w:t xml:space="preserve">de die aktuelle Lautstärke gemessen wird. </w:t>
      </w:r>
      <w:r w:rsidR="007E0428">
        <w:t>Die Samplerate bestimmt den Tonhöhenumfang, welcher aufg</w:t>
      </w:r>
      <w:r w:rsidR="007E0428">
        <w:t>e</w:t>
      </w:r>
      <w:r w:rsidR="007E0428">
        <w:t>zeichnet werden kann</w:t>
      </w:r>
      <w:r>
        <w:t xml:space="preserve">. </w:t>
      </w:r>
      <w:r w:rsidR="007E0428">
        <w:t xml:space="preserve">Eine hohe Samplerate bedeutet einen grossen Tonhöhenumfang. </w:t>
      </w:r>
      <w:r>
        <w:t xml:space="preserve">Musik CDs werden mit einer </w:t>
      </w:r>
      <w:r>
        <w:lastRenderedPageBreak/>
        <w:t>Samplerate von 44‘</w:t>
      </w:r>
      <w:r w:rsidR="00523209">
        <w:t xml:space="preserve">100 Zeitpunkten pro Sekunde aufgezeichnet, was ungefähr </w:t>
      </w:r>
      <w:r w:rsidR="007E0428">
        <w:t>dem Tonumfang entspricht, die ein junger</w:t>
      </w:r>
      <w:r w:rsidR="00523209">
        <w:t xml:space="preserve"> Men</w:t>
      </w:r>
      <w:r w:rsidR="007E0428">
        <w:t>schen wahrnehmen kann</w:t>
      </w:r>
      <w:r w:rsidR="00523209">
        <w:t>.</w:t>
      </w:r>
    </w:p>
    <w:p w:rsidR="00523209" w:rsidRDefault="00523209" w:rsidP="009D76E2">
      <w:r>
        <w:t>Die Feinheit des Lautstärkerasters wird als digitale Auflösung bezeichnet und typ</w:t>
      </w:r>
      <w:r>
        <w:t>i</w:t>
      </w:r>
      <w:r>
        <w:t xml:space="preserve">scherweise in Bit angegeben. </w:t>
      </w:r>
      <w:r w:rsidR="00263964">
        <w:t>Eine hohe digitale Auflösung bedeutet eine grosse D</w:t>
      </w:r>
      <w:r w:rsidR="00263964">
        <w:t>y</w:t>
      </w:r>
      <w:r w:rsidR="00263964">
        <w:t xml:space="preserve">namik. </w:t>
      </w:r>
      <w:r>
        <w:t>Musik CDs werden mit einer digitalen Auflösung von 16 Bit aufgezeichnet, d.h. es können 2</w:t>
      </w:r>
      <w:r w:rsidRPr="00523209">
        <w:rPr>
          <w:vertAlign w:val="superscript"/>
        </w:rPr>
        <w:t>16</w:t>
      </w:r>
      <w:r>
        <w:t>= 65536 verschiedene Lautstärkestufen wiederge</w:t>
      </w:r>
      <w:r w:rsidR="00263964">
        <w:t>geben werden.</w:t>
      </w:r>
    </w:p>
    <w:p w:rsidR="009D76E2" w:rsidRDefault="00E70720" w:rsidP="009D76E2">
      <w:pPr>
        <w:pStyle w:val="berschrift3"/>
      </w:pPr>
      <w:r>
        <w:t>Digitaler Ton</w:t>
      </w:r>
      <w:r w:rsidR="009D76E2">
        <w:t>: Diverse Speicherformate</w:t>
      </w:r>
    </w:p>
    <w:p w:rsidR="00B14856" w:rsidRPr="00B14856" w:rsidRDefault="00B14856" w:rsidP="00B14856">
      <w:r>
        <w:t xml:space="preserve">Wie bei den Bildern </w:t>
      </w:r>
      <w:r w:rsidR="00E70720">
        <w:t>können digitale Töne</w:t>
      </w:r>
      <w:r>
        <w:t xml:space="preserve"> je nach Anwendung verlustfrei oder nicht-verlustfrei komprimiert werden. Die gängigsten Speicherformate für digitale Musik sind im Folgenden näher erklärt.</w:t>
      </w:r>
    </w:p>
    <w:p w:rsidR="00B14856" w:rsidRPr="00743C96" w:rsidRDefault="00B14856" w:rsidP="00B14856">
      <w:pPr>
        <w:rPr>
          <w:rStyle w:val="Fett"/>
          <w:lang w:val="en-GB"/>
        </w:rPr>
      </w:pPr>
      <w:r>
        <w:rPr>
          <w:rStyle w:val="Fett"/>
          <w:lang w:val="en-GB"/>
        </w:rPr>
        <w:t>WAV</w:t>
      </w:r>
      <w:r w:rsidRPr="00743C96">
        <w:rPr>
          <w:rStyle w:val="Fett"/>
          <w:lang w:val="en-GB"/>
        </w:rPr>
        <w:t xml:space="preserve"> (</w:t>
      </w:r>
      <w:r w:rsidR="0068013D">
        <w:rPr>
          <w:rStyle w:val="Fett"/>
          <w:lang w:val="en-GB"/>
        </w:rPr>
        <w:t>Waveform Audio File)</w:t>
      </w:r>
    </w:p>
    <w:p w:rsidR="00B14856" w:rsidRDefault="00B14856" w:rsidP="00B14856">
      <w:r w:rsidRPr="00612A2C">
        <w:rPr>
          <w:rStyle w:val="Hervorhebung"/>
        </w:rPr>
        <w:t xml:space="preserve">Vorteile: </w:t>
      </w:r>
      <w:r>
        <w:t>In der Regel nicht komprimiertes Speicherformat</w:t>
      </w:r>
      <w:r w:rsidR="0068013D">
        <w:t>. Liest man eine Musik CD in einen Computer ein, so werden die Musikdaten üblicherweise als WAV Speiche</w:t>
      </w:r>
      <w:r w:rsidR="0068013D">
        <w:t>r</w:t>
      </w:r>
      <w:r w:rsidR="0068013D">
        <w:t>format dargestellt (Musik CDs verwenden das Speicherformat „Red Book“). Eignet sich für Musik in hoher Tonqualität</w:t>
      </w:r>
      <w:r w:rsidR="00DF3B6B">
        <w:t xml:space="preserve"> und Aufnahmen, welche weiter bearbeitet werden</w:t>
      </w:r>
      <w:r w:rsidR="0068013D">
        <w:t>.</w:t>
      </w:r>
    </w:p>
    <w:p w:rsidR="00B14856" w:rsidRPr="002D19E7" w:rsidRDefault="00B14856" w:rsidP="00B14856">
      <w:r w:rsidRPr="00612A2C">
        <w:rPr>
          <w:rStyle w:val="Hervorhebung"/>
        </w:rPr>
        <w:t>Nachteile:</w:t>
      </w:r>
      <w:r>
        <w:t xml:space="preserve"> Das </w:t>
      </w:r>
      <w:r w:rsidR="0068013D">
        <w:t>Speicherformat braucht viel Speicherplatz.</w:t>
      </w:r>
    </w:p>
    <w:p w:rsidR="00B14856" w:rsidRPr="0068013D" w:rsidRDefault="00B14856" w:rsidP="00B14856">
      <w:pPr>
        <w:rPr>
          <w:rStyle w:val="Fett"/>
          <w:lang w:val="fr-CH"/>
        </w:rPr>
      </w:pPr>
      <w:r w:rsidRPr="0068013D">
        <w:rPr>
          <w:rStyle w:val="Fett"/>
          <w:lang w:val="fr-CH"/>
        </w:rPr>
        <w:t>MP3 (</w:t>
      </w:r>
      <w:r w:rsidR="0068013D" w:rsidRPr="0068013D">
        <w:rPr>
          <w:rStyle w:val="Fett"/>
          <w:lang w:val="fr-CH"/>
        </w:rPr>
        <w:t>Moving Picture Experts Group audio layer 3</w:t>
      </w:r>
      <w:r w:rsidRPr="0068013D">
        <w:rPr>
          <w:rStyle w:val="Fett"/>
          <w:lang w:val="fr-CH"/>
        </w:rPr>
        <w:t>)</w:t>
      </w:r>
    </w:p>
    <w:p w:rsidR="00B14856" w:rsidRDefault="00B14856" w:rsidP="00B14856">
      <w:r w:rsidRPr="00612A2C">
        <w:rPr>
          <w:rStyle w:val="Hervorhebung"/>
        </w:rPr>
        <w:t xml:space="preserve">Vorteile: </w:t>
      </w:r>
      <w:r w:rsidR="0068013D">
        <w:t xml:space="preserve">Das </w:t>
      </w:r>
      <w:r w:rsidR="00DF3B6B">
        <w:t xml:space="preserve">Patent geschützte </w:t>
      </w:r>
      <w:r w:rsidR="0068013D">
        <w:t>Format beinhaltet eine nicht-verlustfrei</w:t>
      </w:r>
      <w:r w:rsidR="00DF3B6B">
        <w:t xml:space="preserve">e Kompression der Musikdaten mit dem Ziel, nur vom Menschen bewusst hörbare Audiosignale zu speichern. </w:t>
      </w:r>
      <w:r w:rsidR="00E70720">
        <w:t>Die Bitrate gibt an, wie viel Speicherplatz pro Sekunde zur Verfügung g</w:t>
      </w:r>
      <w:r w:rsidR="00E70720">
        <w:t>e</w:t>
      </w:r>
      <w:r w:rsidR="00E70720">
        <w:t xml:space="preserve">stellt wird, um die digitalen Töne abzuspeichern. Eine hohe Bitrate bedeutet eine hohe Qualität. MP3 eignet sich dafür, </w:t>
      </w:r>
      <w:r w:rsidR="00DF3B6B">
        <w:t>digitale Musik in einer ansprechenden Tonqualität mit wenig Speicherplatz abzuspeichern.</w:t>
      </w:r>
      <w:r w:rsidR="00E70720">
        <w:t xml:space="preserve"> Im Internet ist MP3 mit einer Bitrate von 128 kbit/s gebräuchlich, welche rund einen elftel des Platzes einer CD Aufnahme braucht und dennoch eine für viele akzeptable Qualität liefert.</w:t>
      </w:r>
    </w:p>
    <w:p w:rsidR="00B14856" w:rsidRPr="00B145A8" w:rsidRDefault="00B14856" w:rsidP="00B14856">
      <w:r w:rsidRPr="00612A2C">
        <w:rPr>
          <w:rStyle w:val="Hervorhebung"/>
        </w:rPr>
        <w:t>Nachteile:</w:t>
      </w:r>
      <w:r>
        <w:t xml:space="preserve"> </w:t>
      </w:r>
      <w:r w:rsidR="00DF3B6B">
        <w:t xml:space="preserve">Bei einer sehr grossen Kompression </w:t>
      </w:r>
      <w:r w:rsidR="00E70720">
        <w:t xml:space="preserve">(kleine Bitrate) </w:t>
      </w:r>
      <w:r w:rsidR="00DF3B6B">
        <w:t>tritt ein hörbarer Ve</w:t>
      </w:r>
      <w:r w:rsidR="00DF3B6B">
        <w:t>r</w:t>
      </w:r>
      <w:r w:rsidR="00DF3B6B">
        <w:t>lust der Tonqualität ein, speziell bei kurzen</w:t>
      </w:r>
      <w:r w:rsidR="00E70720">
        <w:t xml:space="preserve"> Tönen</w:t>
      </w:r>
      <w:r w:rsidR="00DF3B6B">
        <w:t xml:space="preserve"> (z.B. </w:t>
      </w:r>
      <w:r w:rsidR="00DF3B6B" w:rsidRPr="00B00602">
        <w:t>Kastagnetten</w:t>
      </w:r>
      <w:r w:rsidR="00DF3B6B">
        <w:t>).</w:t>
      </w:r>
    </w:p>
    <w:p w:rsidR="00B14856" w:rsidRPr="00B260E4" w:rsidRDefault="00B14856" w:rsidP="00B14856">
      <w:pPr>
        <w:rPr>
          <w:rStyle w:val="Fett"/>
        </w:rPr>
      </w:pPr>
      <w:r>
        <w:rPr>
          <w:rStyle w:val="Fett"/>
        </w:rPr>
        <w:t>OGG</w:t>
      </w:r>
      <w:r w:rsidRPr="00B260E4">
        <w:rPr>
          <w:rStyle w:val="Fett"/>
        </w:rPr>
        <w:t xml:space="preserve"> (</w:t>
      </w:r>
      <w:r w:rsidR="00482F31">
        <w:rPr>
          <w:rStyle w:val="Fett"/>
        </w:rPr>
        <w:t>OGG Vorbis</w:t>
      </w:r>
      <w:r w:rsidRPr="00B260E4">
        <w:rPr>
          <w:rStyle w:val="Fett"/>
        </w:rPr>
        <w:t>)</w:t>
      </w:r>
    </w:p>
    <w:p w:rsidR="00B14856" w:rsidRDefault="00B14856" w:rsidP="00B14856">
      <w:r w:rsidRPr="00612A2C">
        <w:rPr>
          <w:rStyle w:val="Hervorhebung"/>
        </w:rPr>
        <w:t xml:space="preserve">Vorteile: </w:t>
      </w:r>
      <w:r w:rsidR="00482F31">
        <w:t>Der Begriff „Ogg“ ist einem Computerspiel und der Begriff „Vorbis“ einem Roman entliehen. Das patentfreie Format OGG Vorbis gilt bezüglich Tonqualität sp</w:t>
      </w:r>
      <w:r w:rsidR="00482F31">
        <w:t>e</w:t>
      </w:r>
      <w:r w:rsidR="00482F31">
        <w:t>ziell bei tiefen und mittleren Bitraten als überlegen gegenüber dem MP3 Format.</w:t>
      </w:r>
    </w:p>
    <w:p w:rsidR="00B14856" w:rsidRPr="002D19E7" w:rsidRDefault="00B14856" w:rsidP="00B14856">
      <w:r w:rsidRPr="00612A2C">
        <w:rPr>
          <w:rStyle w:val="Hervorhebung"/>
        </w:rPr>
        <w:t>Nachteile:</w:t>
      </w:r>
      <w:r>
        <w:t xml:space="preserve"> </w:t>
      </w:r>
      <w:r w:rsidR="00482F31">
        <w:t>Nicht alle Geräte unterstützen das OGG Vorbis Format.</w:t>
      </w:r>
    </w:p>
    <w:p w:rsidR="009D76E2" w:rsidRPr="002D19E7" w:rsidRDefault="00B14856" w:rsidP="009D76E2">
      <w:pPr>
        <w:pStyle w:val="berschrift3"/>
      </w:pPr>
      <w:r>
        <w:t>Tonbearbeitung</w:t>
      </w:r>
      <w:r w:rsidR="009D76E2">
        <w:t xml:space="preserve">: </w:t>
      </w:r>
      <w:r>
        <w:t>Stimmverständlichkeit erhöhen</w:t>
      </w:r>
    </w:p>
    <w:p w:rsidR="00201073" w:rsidRDefault="00201073" w:rsidP="00201073">
      <w:r>
        <w:t>Tonaufnahmen menschlicher Stimmen werden in der Regel nach der Aufnahme to</w:t>
      </w:r>
      <w:r>
        <w:t>n</w:t>
      </w:r>
      <w:r>
        <w:t>technisch bearbeitet, um die Stimmverständlichkeit zu erhöhen. Dies gilt speziell dann, wenn die Stimme mit Musik unterlegt wird. Nicht unüblich sind folgende Bearbe</w:t>
      </w:r>
      <w:r>
        <w:t>i</w:t>
      </w:r>
      <w:r>
        <w:t>tungsschritte, welche genau in der folgenden Reihenfolge durchgeführt werden mü</w:t>
      </w:r>
      <w:r>
        <w:t>s</w:t>
      </w:r>
      <w:r>
        <w:t>sen, um ein optimales Resultat zu erreichen.</w:t>
      </w:r>
      <w:r w:rsidR="00205C80">
        <w:t xml:space="preserve"> Die einzelnen Schritte können z.B. mit der Audiosoftware Audacity umgesetzt werden.</w:t>
      </w:r>
    </w:p>
    <w:p w:rsidR="00201073" w:rsidRPr="00833161" w:rsidRDefault="00201073" w:rsidP="00205C80">
      <w:pPr>
        <w:pStyle w:val="Listenabsatz"/>
        <w:numPr>
          <w:ilvl w:val="0"/>
          <w:numId w:val="31"/>
        </w:numPr>
        <w:ind w:left="360"/>
        <w:rPr>
          <w:b/>
          <w:lang w:val="en-GB"/>
        </w:rPr>
      </w:pPr>
      <w:r w:rsidRPr="00833161">
        <w:rPr>
          <w:b/>
          <w:lang w:val="en-GB"/>
        </w:rPr>
        <w:t>High Pass Filter</w:t>
      </w:r>
      <w:r w:rsidRPr="00833161">
        <w:rPr>
          <w:lang w:val="en-GB"/>
        </w:rPr>
        <w:t xml:space="preserve"> (oder auch low-cut Filter)</w:t>
      </w:r>
    </w:p>
    <w:p w:rsidR="00201073" w:rsidRPr="00833161" w:rsidRDefault="00201073" w:rsidP="00205C80">
      <w:pPr>
        <w:pStyle w:val="Listenabsatz"/>
        <w:ind w:left="360"/>
        <w:rPr>
          <w:b/>
          <w:lang w:val="en-GB"/>
        </w:rPr>
      </w:pPr>
      <w:r>
        <w:t>Tonhöhen (Frequenzen) welche tiefer als ein zu bestimmender Frequenzgrenzwert sind werden abgeschnitten, alle höheren Frequenzen werden durchgelassen. Stellt man den Grenzwert auf 80 Hz ein, wird die menschliche Stimme durchgelassen und störende Mikrofongeräusche im tieffrequenten Bereich (z.B. Brummen) rau</w:t>
      </w:r>
      <w:r>
        <w:t>s</w:t>
      </w:r>
      <w:r>
        <w:t>gefiltert.</w:t>
      </w:r>
    </w:p>
    <w:p w:rsidR="00201073" w:rsidRPr="00833161" w:rsidRDefault="00205C80" w:rsidP="00205C80">
      <w:pPr>
        <w:pStyle w:val="Listenabsatz"/>
        <w:ind w:left="360"/>
      </w:pPr>
      <w:r>
        <w:t xml:space="preserve">Tipp: </w:t>
      </w:r>
      <w:r w:rsidR="00833161" w:rsidRPr="00833161">
        <w:t>Ist in jedem Fall zu empfehlen</w:t>
      </w:r>
      <w:r w:rsidR="00201073" w:rsidRPr="00833161">
        <w:t>.</w:t>
      </w:r>
    </w:p>
    <w:p w:rsidR="00833161" w:rsidRPr="00CE113D" w:rsidRDefault="00201073" w:rsidP="00CE113D">
      <w:pPr>
        <w:pStyle w:val="Listenabsatz"/>
        <w:keepNext/>
        <w:keepLines/>
        <w:numPr>
          <w:ilvl w:val="0"/>
          <w:numId w:val="31"/>
        </w:numPr>
        <w:ind w:left="360"/>
        <w:rPr>
          <w:b/>
          <w:bCs/>
          <w:lang w:val="en-GB"/>
        </w:rPr>
      </w:pPr>
      <w:r w:rsidRPr="00CE113D">
        <w:rPr>
          <w:b/>
          <w:lang w:val="en-GB"/>
        </w:rPr>
        <w:lastRenderedPageBreak/>
        <w:t>Equalizer</w:t>
      </w:r>
    </w:p>
    <w:p w:rsidR="00201073" w:rsidRPr="00833161" w:rsidRDefault="00201073" w:rsidP="00CE113D">
      <w:pPr>
        <w:pStyle w:val="Listenabsatz"/>
        <w:ind w:left="360"/>
      </w:pPr>
      <w:r>
        <w:t>Ein Equalizer erlaubt es verschiedene Tonhöhen (Frequenzen) anzuheben oder a</w:t>
      </w:r>
      <w:r>
        <w:t>b</w:t>
      </w:r>
      <w:r>
        <w:t xml:space="preserve">zuschwächen. Ein Anheben bestimmter Frequenzbereiche kann die menschliche Stimme verändern. In der Regel werden </w:t>
      </w:r>
      <w:r w:rsidR="00833161">
        <w:t>einzelne</w:t>
      </w:r>
      <w:r>
        <w:t xml:space="preserve"> Frequenzen nur um 2-4 dB ang</w:t>
      </w:r>
      <w:r>
        <w:t>e</w:t>
      </w:r>
      <w:r>
        <w:t>hoben (dB ist ein Lautstärkemass), damit die Natürlichkeit der Stimme erhalten bleibt:</w:t>
      </w:r>
    </w:p>
    <w:p w:rsidR="00201073" w:rsidRPr="00CE113D" w:rsidRDefault="00201073" w:rsidP="00CE113D">
      <w:pPr>
        <w:pStyle w:val="Listenabsatz"/>
        <w:numPr>
          <w:ilvl w:val="0"/>
          <w:numId w:val="28"/>
        </w:numPr>
      </w:pPr>
      <w:r>
        <w:t>200 Hz – 300 Hz (Männer), 500 Hz – 800 Hz (Frauen): Mehr Bauch, d.h. die Stimme tönt voller aber ist eventuell auch schlechter zu verstehen.</w:t>
      </w:r>
    </w:p>
    <w:p w:rsidR="00201073" w:rsidRPr="00CE113D" w:rsidRDefault="00201073" w:rsidP="00CE113D">
      <w:pPr>
        <w:pStyle w:val="Listenabsatz"/>
        <w:numPr>
          <w:ilvl w:val="0"/>
          <w:numId w:val="28"/>
        </w:numPr>
      </w:pPr>
      <w:r>
        <w:t>6 kHz – 8 kHz: Betont die Höhen und sorgt für bessere Textverständlichkeit.</w:t>
      </w:r>
    </w:p>
    <w:p w:rsidR="00201073" w:rsidRPr="00CE113D" w:rsidRDefault="00201073" w:rsidP="00CE113D">
      <w:pPr>
        <w:pStyle w:val="Listenabsatz"/>
        <w:numPr>
          <w:ilvl w:val="0"/>
          <w:numId w:val="28"/>
        </w:numPr>
      </w:pPr>
      <w:r>
        <w:t>11 kHz: Bringt die Stimme aber auch die Atemgeräusche mehr in den Vorde</w:t>
      </w:r>
      <w:r>
        <w:t>r</w:t>
      </w:r>
      <w:r>
        <w:t>grund.</w:t>
      </w:r>
    </w:p>
    <w:p w:rsidR="00201073" w:rsidRDefault="00201073" w:rsidP="00205C80">
      <w:pPr>
        <w:pStyle w:val="Listenabsatz"/>
        <w:ind w:left="360"/>
      </w:pPr>
      <w:r>
        <w:t xml:space="preserve">Es kann sein, das </w:t>
      </w:r>
      <w:r w:rsidR="00833161">
        <w:t>eine</w:t>
      </w:r>
      <w:r>
        <w:t xml:space="preserve"> Stimme </w:t>
      </w:r>
      <w:r w:rsidR="00833161">
        <w:t>für sich</w:t>
      </w:r>
      <w:r>
        <w:t xml:space="preserve"> </w:t>
      </w:r>
      <w:r w:rsidR="00833161">
        <w:t>voll</w:t>
      </w:r>
      <w:r>
        <w:t xml:space="preserve"> klingt, aber im Zusammenspiel mit </w:t>
      </w:r>
      <w:r w:rsidR="00833161">
        <w:t>Musik eher dünn erscheint</w:t>
      </w:r>
      <w:r>
        <w:t xml:space="preserve">. </w:t>
      </w:r>
      <w:r w:rsidR="00833161">
        <w:t xml:space="preserve">Das kann man verbessern, indem man die Lautstärken der Frequenzen zwischen 200 Hz – 300 Hz in der Musikaufnahme </w:t>
      </w:r>
      <w:r>
        <w:t>um ein paar dB absenken, damit mehr Platz für die Stimme bleibt.</w:t>
      </w:r>
    </w:p>
    <w:p w:rsidR="00201073" w:rsidRPr="00833161" w:rsidRDefault="00205C80" w:rsidP="00205C80">
      <w:pPr>
        <w:pStyle w:val="Listenabsatz"/>
        <w:ind w:left="360"/>
      </w:pPr>
      <w:r>
        <w:t xml:space="preserve">Tipp: </w:t>
      </w:r>
      <w:r w:rsidR="00833161" w:rsidRPr="00833161">
        <w:t>Ist nicht in jedem Fall erforderlich.</w:t>
      </w:r>
    </w:p>
    <w:p w:rsidR="00201073" w:rsidRPr="00833161" w:rsidRDefault="00201073" w:rsidP="00205C80">
      <w:pPr>
        <w:pStyle w:val="Listenabsatz"/>
        <w:numPr>
          <w:ilvl w:val="0"/>
          <w:numId w:val="31"/>
        </w:numPr>
        <w:ind w:left="360"/>
        <w:rPr>
          <w:b/>
          <w:lang w:val="en-GB"/>
        </w:rPr>
      </w:pPr>
      <w:r w:rsidRPr="00833161">
        <w:rPr>
          <w:b/>
          <w:lang w:val="en-GB"/>
        </w:rPr>
        <w:t>Kompressor</w:t>
      </w:r>
    </w:p>
    <w:p w:rsidR="00201073" w:rsidRDefault="00201073" w:rsidP="00205C80">
      <w:pPr>
        <w:pStyle w:val="Listenabsatz"/>
        <w:ind w:left="360"/>
      </w:pPr>
      <w:r>
        <w:t>Den Lautstärkenunterschied von leisen zu lauten Passagen in einem Tonsignal b</w:t>
      </w:r>
      <w:r>
        <w:t>e</w:t>
      </w:r>
      <w:r>
        <w:t>zeichnet man als Dynamik. Speziell die menschliche Stimme weisst eine grosse Dynamik auf. Das kann dazu führen, dass einzelne Stimmlaute oder -passagen u</w:t>
      </w:r>
      <w:r>
        <w:t>n</w:t>
      </w:r>
      <w:r>
        <w:t xml:space="preserve">tergehen. Ein Kompressor reduziert die Dynamik des Tonsignals und führt dazu, dass </w:t>
      </w:r>
      <w:r w:rsidR="00205C80">
        <w:t>eine</w:t>
      </w:r>
      <w:r>
        <w:t xml:space="preserve"> Stimme klarer herausgehört werden kann und stärker in den Vordergrund rutscht.</w:t>
      </w:r>
    </w:p>
    <w:p w:rsidR="00201073" w:rsidRDefault="00205C80" w:rsidP="00205C80">
      <w:pPr>
        <w:pStyle w:val="Listenabsatz"/>
        <w:ind w:left="360"/>
      </w:pPr>
      <w:r>
        <w:t xml:space="preserve">Tipp: </w:t>
      </w:r>
      <w:r w:rsidR="00201073">
        <w:t xml:space="preserve">Die Default Einstellungen </w:t>
      </w:r>
      <w:r>
        <w:t>des</w:t>
      </w:r>
      <w:r w:rsidR="00201073">
        <w:t xml:space="preserve"> Audacity Kompressor</w:t>
      </w:r>
      <w:r>
        <w:t>s</w:t>
      </w:r>
      <w:r w:rsidR="00201073">
        <w:t xml:space="preserve"> </w:t>
      </w:r>
      <w:r>
        <w:t>liefern meist vernün</w:t>
      </w:r>
      <w:r>
        <w:t>f</w:t>
      </w:r>
      <w:r>
        <w:t>tige Resultate</w:t>
      </w:r>
      <w:r w:rsidR="00201073">
        <w:t>.</w:t>
      </w:r>
    </w:p>
    <w:p w:rsidR="00201073" w:rsidRPr="00833161" w:rsidRDefault="00201073" w:rsidP="00205C80">
      <w:pPr>
        <w:pStyle w:val="Listenabsatz"/>
        <w:numPr>
          <w:ilvl w:val="0"/>
          <w:numId w:val="31"/>
        </w:numPr>
        <w:ind w:left="360"/>
        <w:rPr>
          <w:b/>
          <w:lang w:val="en-GB"/>
        </w:rPr>
      </w:pPr>
      <w:r w:rsidRPr="00833161">
        <w:rPr>
          <w:b/>
          <w:lang w:val="en-GB"/>
        </w:rPr>
        <w:t>Pitch</w:t>
      </w:r>
    </w:p>
    <w:p w:rsidR="00201073" w:rsidRDefault="00201073" w:rsidP="00205C80">
      <w:pPr>
        <w:pStyle w:val="Listenabsatz"/>
        <w:ind w:left="360"/>
      </w:pPr>
      <w:r>
        <w:t>Es ist möglich die Tonhöhe (Pitch) eines Tonsignals nachträglich zu ändern – bei genügend Geduld kann man den Gesangsvortrag eines unsicheren Sängers Ton für Ton korrigieren. Idealerweise wird bei der Veränderung der Tonhöhe das Origina</w:t>
      </w:r>
      <w:r>
        <w:t>l</w:t>
      </w:r>
      <w:r w:rsidR="00205C80">
        <w:t>tempo nicht zerstört.</w:t>
      </w:r>
    </w:p>
    <w:p w:rsidR="00201073" w:rsidRDefault="00205C80" w:rsidP="00205C80">
      <w:pPr>
        <w:pStyle w:val="Listenabsatz"/>
        <w:ind w:left="360"/>
      </w:pPr>
      <w:r>
        <w:t xml:space="preserve">Tipp: </w:t>
      </w:r>
      <w:r w:rsidRPr="00833161">
        <w:t xml:space="preserve">Ist </w:t>
      </w:r>
      <w:r>
        <w:t>nur selten</w:t>
      </w:r>
      <w:r w:rsidRPr="00833161">
        <w:t xml:space="preserve"> </w:t>
      </w:r>
      <w:r>
        <w:t>sinnvoll</w:t>
      </w:r>
      <w:r w:rsidRPr="00833161">
        <w:t>.</w:t>
      </w:r>
      <w:r>
        <w:t xml:space="preserve"> In Audacity kann z.B. eine Anpassung der Tonhöhe einer längeren Gesangspassage zu leichten Veränderungen im Tempo führen.</w:t>
      </w:r>
    </w:p>
    <w:p w:rsidR="00201073" w:rsidRPr="00833161" w:rsidRDefault="00201073" w:rsidP="00205C80">
      <w:pPr>
        <w:pStyle w:val="Listenabsatz"/>
        <w:numPr>
          <w:ilvl w:val="0"/>
          <w:numId w:val="31"/>
        </w:numPr>
        <w:ind w:left="360"/>
        <w:rPr>
          <w:b/>
          <w:lang w:val="en-GB"/>
        </w:rPr>
      </w:pPr>
      <w:r w:rsidRPr="00833161">
        <w:rPr>
          <w:b/>
          <w:lang w:val="en-GB"/>
        </w:rPr>
        <w:t>Delay</w:t>
      </w:r>
    </w:p>
    <w:p w:rsidR="00201073" w:rsidRDefault="00201073" w:rsidP="00205C80">
      <w:pPr>
        <w:pStyle w:val="Listenabsatz"/>
        <w:ind w:left="360"/>
      </w:pPr>
      <w:r>
        <w:t xml:space="preserve">Beim Delay werden mehrere Kopien </w:t>
      </w:r>
      <w:r w:rsidR="00205C80">
        <w:t>eines</w:t>
      </w:r>
      <w:r>
        <w:t xml:space="preserve"> Tonsignals leicht versetzt und übl</w:t>
      </w:r>
      <w:r>
        <w:t>i</w:t>
      </w:r>
      <w:r>
        <w:t xml:space="preserve">cherweise mit immer kleinerer Lautstärke </w:t>
      </w:r>
      <w:r w:rsidR="00205C80">
        <w:t>zum</w:t>
      </w:r>
      <w:r>
        <w:t xml:space="preserve"> Originalsignal </w:t>
      </w:r>
      <w:r w:rsidR="00205C80">
        <w:t xml:space="preserve">hinzu </w:t>
      </w:r>
      <w:r>
        <w:t xml:space="preserve">gemischt. So kann ein Halleffekt wie in einer grossen Halle erzeugt werden, </w:t>
      </w:r>
      <w:r w:rsidR="00205C80">
        <w:t>welcher</w:t>
      </w:r>
      <w:r>
        <w:t xml:space="preserve"> die Stimme voluminöser und wuchtiger erscheinen </w:t>
      </w:r>
      <w:r w:rsidR="00205C80">
        <w:t>lassen kann</w:t>
      </w:r>
      <w:r>
        <w:t xml:space="preserve">. Je nach Geräusch kann man </w:t>
      </w:r>
      <w:r w:rsidR="00205C80">
        <w:t>ab</w:t>
      </w:r>
      <w:r>
        <w:t xml:space="preserve"> einer Delay time (Zeit zwischen den Echos) von mehr als 20 ms (Millisekunden) die Echos einzeln wahrnehmen</w:t>
      </w:r>
      <w:r w:rsidR="002A287C">
        <w:t>, was in der Regel unerwünscht ist</w:t>
      </w:r>
      <w:r>
        <w:t xml:space="preserve">. </w:t>
      </w:r>
      <w:r w:rsidR="00205C80">
        <w:t>Die menschliche</w:t>
      </w:r>
      <w:r>
        <w:t xml:space="preserve"> Sprache </w:t>
      </w:r>
      <w:r w:rsidR="00205C80">
        <w:t>verträgt auch längere Delay times</w:t>
      </w:r>
      <w:r>
        <w:t xml:space="preserve">, das hängt jedoch auch </w:t>
      </w:r>
      <w:r w:rsidR="002A287C">
        <w:t xml:space="preserve">ab </w:t>
      </w:r>
      <w:r>
        <w:t>vom Decay amount (um soviele dB wird jedes folgende Echo lei</w:t>
      </w:r>
      <w:r w:rsidR="002A287C">
        <w:t>ser).</w:t>
      </w:r>
    </w:p>
    <w:p w:rsidR="00001954" w:rsidRDefault="00205C80" w:rsidP="00116AD0">
      <w:pPr>
        <w:pStyle w:val="Listenabsatz"/>
        <w:ind w:left="360"/>
      </w:pPr>
      <w:r>
        <w:t xml:space="preserve">Tipp: </w:t>
      </w:r>
      <w:r w:rsidR="00F95463">
        <w:t xml:space="preserve">Ist zu empfehlen. </w:t>
      </w:r>
      <w:r w:rsidR="002A287C">
        <w:t>Für eine menschliche Stimme kann ein</w:t>
      </w:r>
      <w:r w:rsidR="00201073">
        <w:t xml:space="preserve"> Delay mit </w:t>
      </w:r>
      <w:r w:rsidR="002A287C">
        <w:t xml:space="preserve">einem </w:t>
      </w:r>
      <w:r w:rsidR="00201073">
        <w:t>Decay amount von 12 dB, einer Delay time von 0.07 Sekunden</w:t>
      </w:r>
      <w:r w:rsidR="002A287C">
        <w:t xml:space="preserve"> und 5 Echos eve</w:t>
      </w:r>
      <w:r w:rsidR="002A287C">
        <w:t>n</w:t>
      </w:r>
      <w:r w:rsidR="002A287C">
        <w:t>tuell zum gewünschten Resultat führen</w:t>
      </w:r>
      <w:r w:rsidR="00201073">
        <w:t>.</w:t>
      </w:r>
    </w:p>
    <w:sectPr w:rsidR="00001954" w:rsidSect="00C023C9">
      <w:headerReference w:type="default" r:id="rId17"/>
      <w:footerReference w:type="default" r:id="rId18"/>
      <w:type w:val="continuous"/>
      <w:pgSz w:w="11906" w:h="16838" w:code="9"/>
      <w:pgMar w:top="1418" w:right="2098" w:bottom="113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CA" w:rsidRDefault="00892BCA" w:rsidP="00823FD3">
      <w:pPr>
        <w:spacing w:after="0"/>
      </w:pPr>
      <w:r>
        <w:separator/>
      </w:r>
    </w:p>
  </w:endnote>
  <w:endnote w:type="continuationSeparator" w:id="0">
    <w:p w:rsidR="00892BCA" w:rsidRDefault="00892BCA" w:rsidP="00823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E4" w:rsidRDefault="005367E4" w:rsidP="00C2288A">
    <w:pPr>
      <w:pStyle w:val="Fuzeile"/>
      <w:tabs>
        <w:tab w:val="clear" w:pos="4536"/>
        <w:tab w:val="center" w:pos="4111"/>
      </w:tabs>
    </w:pPr>
    <w:r>
      <w:tab/>
    </w:r>
    <w:r w:rsidR="002612DB">
      <w:fldChar w:fldCharType="begin"/>
    </w:r>
    <w:r w:rsidR="002612DB">
      <w:instrText xml:space="preserve"> PAGE   \* MERGEFORMAT </w:instrText>
    </w:r>
    <w:r w:rsidR="002612DB">
      <w:fldChar w:fldCharType="separate"/>
    </w:r>
    <w:r w:rsidR="00891D3B">
      <w:rPr>
        <w:noProof/>
      </w:rPr>
      <w:t>1</w:t>
    </w:r>
    <w:r w:rsidR="002612DB">
      <w:rPr>
        <w:noProof/>
      </w:rPr>
      <w:fldChar w:fldCharType="end"/>
    </w:r>
    <w:r>
      <w:t xml:space="preserve"> / </w:t>
    </w:r>
    <w:fldSimple w:instr=" NUMPAGES   \* MERGEFORMAT ">
      <w:r w:rsidR="00891D3B">
        <w:rPr>
          <w:noProof/>
        </w:rPr>
        <w:t>5</w:t>
      </w:r>
    </w:fldSimple>
  </w:p>
  <w:p w:rsidR="00421A02" w:rsidRDefault="00421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CA" w:rsidRDefault="00892BCA" w:rsidP="00823FD3">
      <w:pPr>
        <w:spacing w:after="0"/>
      </w:pPr>
      <w:r>
        <w:separator/>
      </w:r>
    </w:p>
  </w:footnote>
  <w:footnote w:type="continuationSeparator" w:id="0">
    <w:p w:rsidR="00892BCA" w:rsidRDefault="00892BCA" w:rsidP="00823F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E4" w:rsidRDefault="001975BA" w:rsidP="00C2288A">
    <w:pPr>
      <w:pStyle w:val="Kopfzeile"/>
      <w:pBdr>
        <w:bottom w:val="single" w:sz="4" w:space="1" w:color="auto"/>
      </w:pBdr>
      <w:tabs>
        <w:tab w:val="clear" w:pos="4536"/>
        <w:tab w:val="clear" w:pos="9072"/>
        <w:tab w:val="center" w:pos="4111"/>
        <w:tab w:val="right" w:pos="7655"/>
      </w:tabs>
      <w:ind w:right="55"/>
    </w:pPr>
    <w:r>
      <w:t>IKT</w:t>
    </w:r>
    <w:r w:rsidR="005367E4">
      <w:tab/>
    </w:r>
    <w:fldSimple w:instr=" DATE   \* MERGEFORMAT ">
      <w:r w:rsidR="00891D3B">
        <w:rPr>
          <w:noProof/>
        </w:rPr>
        <w:t>27.10.2011</w:t>
      </w:r>
    </w:fldSimple>
    <w:r w:rsidR="005367E4">
      <w:tab/>
      <w:t>PHBern</w:t>
    </w:r>
  </w:p>
  <w:p w:rsidR="00421A02" w:rsidRDefault="0042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4FB"/>
    <w:multiLevelType w:val="hybridMultilevel"/>
    <w:tmpl w:val="BF62AFDE"/>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
    <w:nsid w:val="07446BBD"/>
    <w:multiLevelType w:val="hybridMultilevel"/>
    <w:tmpl w:val="243C9044"/>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7B314DF"/>
    <w:multiLevelType w:val="hybridMultilevel"/>
    <w:tmpl w:val="BEB261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AA16380"/>
    <w:multiLevelType w:val="hybridMultilevel"/>
    <w:tmpl w:val="CC50A9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C205F6F"/>
    <w:multiLevelType w:val="multilevel"/>
    <w:tmpl w:val="F15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448C4"/>
    <w:multiLevelType w:val="multilevel"/>
    <w:tmpl w:val="95A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71D41"/>
    <w:multiLevelType w:val="hybridMultilevel"/>
    <w:tmpl w:val="F7480E9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139447C7"/>
    <w:multiLevelType w:val="multilevel"/>
    <w:tmpl w:val="470E5ECA"/>
    <w:styleLink w:val="FormatvorlageNummerierteListeLinks063cmHngend063cm"/>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024F53"/>
    <w:multiLevelType w:val="hybridMultilevel"/>
    <w:tmpl w:val="11BA891C"/>
    <w:lvl w:ilvl="0" w:tplc="97784204">
      <w:start w:val="1"/>
      <w:numFmt w:val="decimal"/>
      <w:lvlText w:val="%1."/>
      <w:lvlJc w:val="left"/>
      <w:pPr>
        <w:ind w:left="1080" w:hanging="360"/>
      </w:pPr>
      <w:rPr>
        <w:rFonts w:hint="default"/>
      </w:rPr>
    </w:lvl>
    <w:lvl w:ilvl="1" w:tplc="443E77CE">
      <w:numFmt w:val="bullet"/>
      <w:lvlText w:val=""/>
      <w:lvlJc w:val="left"/>
      <w:pPr>
        <w:ind w:left="1440" w:hanging="360"/>
      </w:pPr>
      <w:rPr>
        <w:rFonts w:ascii="Wingdings 3" w:eastAsia="Times New Roman" w:hAnsi="Wingdings 3"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7541767"/>
    <w:multiLevelType w:val="multilevel"/>
    <w:tmpl w:val="FAF8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0B09E0"/>
    <w:multiLevelType w:val="multilevel"/>
    <w:tmpl w:val="1B6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22831"/>
    <w:multiLevelType w:val="hybridMultilevel"/>
    <w:tmpl w:val="470E5E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1CE07E06"/>
    <w:multiLevelType w:val="hybridMultilevel"/>
    <w:tmpl w:val="1D3875A4"/>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00B0ED3"/>
    <w:multiLevelType w:val="hybridMultilevel"/>
    <w:tmpl w:val="F02E9F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13518DD"/>
    <w:multiLevelType w:val="hybridMultilevel"/>
    <w:tmpl w:val="FDF43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3065177"/>
    <w:multiLevelType w:val="hybridMultilevel"/>
    <w:tmpl w:val="09509F54"/>
    <w:lvl w:ilvl="0" w:tplc="9778420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nsid w:val="2573732B"/>
    <w:multiLevelType w:val="multilevel"/>
    <w:tmpl w:val="3868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2334D6"/>
    <w:multiLevelType w:val="hybridMultilevel"/>
    <w:tmpl w:val="6D1AE3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93517A7"/>
    <w:multiLevelType w:val="hybridMultilevel"/>
    <w:tmpl w:val="8640CCB0"/>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29F55388"/>
    <w:multiLevelType w:val="hybridMultilevel"/>
    <w:tmpl w:val="A14696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BF50B58"/>
    <w:multiLevelType w:val="hybridMultilevel"/>
    <w:tmpl w:val="E4CACA0E"/>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2D874FE6"/>
    <w:multiLevelType w:val="hybridMultilevel"/>
    <w:tmpl w:val="DA5C9E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3B2791C"/>
    <w:multiLevelType w:val="hybridMultilevel"/>
    <w:tmpl w:val="F68ABA9A"/>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6DF5302"/>
    <w:multiLevelType w:val="hybridMultilevel"/>
    <w:tmpl w:val="97868DE8"/>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3E14FAB"/>
    <w:multiLevelType w:val="multilevel"/>
    <w:tmpl w:val="224E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83AAE"/>
    <w:multiLevelType w:val="hybridMultilevel"/>
    <w:tmpl w:val="E342E638"/>
    <w:lvl w:ilvl="0" w:tplc="894CCD42">
      <w:start w:val="1"/>
      <w:numFmt w:val="bullet"/>
      <w:lvlText w:val=""/>
      <w:lvlJc w:val="left"/>
      <w:pPr>
        <w:ind w:left="360" w:hanging="360"/>
      </w:pPr>
      <w:rPr>
        <w:rFonts w:ascii="Symbol" w:hAnsi="Symbol" w:hint="default"/>
      </w:rPr>
    </w:lvl>
    <w:lvl w:ilvl="1" w:tplc="37E0E5B8">
      <w:numFmt w:val="bullet"/>
      <w:lvlText w:val="•"/>
      <w:lvlJc w:val="left"/>
      <w:pPr>
        <w:ind w:left="1080" w:hanging="360"/>
      </w:pPr>
      <w:rPr>
        <w:rFonts w:ascii="Times New Roman" w:eastAsiaTheme="minorHAnsi" w:hAnsi="Times New Roman" w:cs="Times New Roman"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58A31BE8"/>
    <w:multiLevelType w:val="multilevel"/>
    <w:tmpl w:val="6B52C460"/>
    <w:lvl w:ilvl="0">
      <w:start w:val="1"/>
      <w:numFmt w:val="decimal"/>
      <w:lvlText w:val="%1."/>
      <w:lvlJc w:val="left"/>
      <w:pPr>
        <w:ind w:left="1080" w:hanging="360"/>
      </w:pPr>
      <w:rPr>
        <w:rFonts w:hint="default"/>
      </w:rPr>
    </w:lvl>
    <w:lvl w:ilvl="1">
      <w:numFmt w:val="bullet"/>
      <w:lvlText w:val=""/>
      <w:lvlJc w:val="left"/>
      <w:pPr>
        <w:ind w:left="1440" w:hanging="360"/>
      </w:pPr>
      <w:rPr>
        <w:rFonts w:ascii="Wingdings 3" w:eastAsia="Times New Roman" w:hAnsi="Wingdings 3"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FF3BE7"/>
    <w:multiLevelType w:val="hybridMultilevel"/>
    <w:tmpl w:val="79EA9D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2F106DB"/>
    <w:multiLevelType w:val="hybridMultilevel"/>
    <w:tmpl w:val="7084F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A7C5803"/>
    <w:multiLevelType w:val="hybridMultilevel"/>
    <w:tmpl w:val="4A7A8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59E70D6"/>
    <w:multiLevelType w:val="multilevel"/>
    <w:tmpl w:val="25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F66C95"/>
    <w:multiLevelType w:val="multilevel"/>
    <w:tmpl w:val="CF8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5518D"/>
    <w:multiLevelType w:val="multilevel"/>
    <w:tmpl w:val="6B52C460"/>
    <w:lvl w:ilvl="0">
      <w:start w:val="1"/>
      <w:numFmt w:val="decimal"/>
      <w:lvlText w:val="%1."/>
      <w:lvlJc w:val="left"/>
      <w:pPr>
        <w:ind w:left="1080" w:hanging="360"/>
      </w:pPr>
      <w:rPr>
        <w:rFonts w:hint="default"/>
      </w:rPr>
    </w:lvl>
    <w:lvl w:ilvl="1">
      <w:numFmt w:val="bullet"/>
      <w:lvlText w:val=""/>
      <w:lvlJc w:val="left"/>
      <w:pPr>
        <w:ind w:left="1440" w:hanging="360"/>
      </w:pPr>
      <w:rPr>
        <w:rFonts w:ascii="Wingdings 3" w:eastAsia="Times New Roman" w:hAnsi="Wingdings 3"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9470A"/>
    <w:multiLevelType w:val="hybridMultilevel"/>
    <w:tmpl w:val="F72C0428"/>
    <w:lvl w:ilvl="0" w:tplc="DD7429D0">
      <w:start w:val="1"/>
      <w:numFmt w:val="bullet"/>
      <w:lvlText w:val="•"/>
      <w:lvlJc w:val="left"/>
      <w:pPr>
        <w:tabs>
          <w:tab w:val="num" w:pos="720"/>
        </w:tabs>
        <w:ind w:left="720" w:hanging="360"/>
      </w:pPr>
      <w:rPr>
        <w:rFonts w:ascii="Times New Roman" w:hAnsi="Times New Roman" w:hint="default"/>
      </w:rPr>
    </w:lvl>
    <w:lvl w:ilvl="1" w:tplc="6F045466" w:tentative="1">
      <w:start w:val="1"/>
      <w:numFmt w:val="bullet"/>
      <w:lvlText w:val="•"/>
      <w:lvlJc w:val="left"/>
      <w:pPr>
        <w:tabs>
          <w:tab w:val="num" w:pos="1440"/>
        </w:tabs>
        <w:ind w:left="1440" w:hanging="360"/>
      </w:pPr>
      <w:rPr>
        <w:rFonts w:ascii="Times New Roman" w:hAnsi="Times New Roman" w:hint="default"/>
      </w:rPr>
    </w:lvl>
    <w:lvl w:ilvl="2" w:tplc="4E022202" w:tentative="1">
      <w:start w:val="1"/>
      <w:numFmt w:val="bullet"/>
      <w:lvlText w:val="•"/>
      <w:lvlJc w:val="left"/>
      <w:pPr>
        <w:tabs>
          <w:tab w:val="num" w:pos="2160"/>
        </w:tabs>
        <w:ind w:left="2160" w:hanging="360"/>
      </w:pPr>
      <w:rPr>
        <w:rFonts w:ascii="Times New Roman" w:hAnsi="Times New Roman" w:hint="default"/>
      </w:rPr>
    </w:lvl>
    <w:lvl w:ilvl="3" w:tplc="EC96DE86" w:tentative="1">
      <w:start w:val="1"/>
      <w:numFmt w:val="bullet"/>
      <w:lvlText w:val="•"/>
      <w:lvlJc w:val="left"/>
      <w:pPr>
        <w:tabs>
          <w:tab w:val="num" w:pos="2880"/>
        </w:tabs>
        <w:ind w:left="2880" w:hanging="360"/>
      </w:pPr>
      <w:rPr>
        <w:rFonts w:ascii="Times New Roman" w:hAnsi="Times New Roman" w:hint="default"/>
      </w:rPr>
    </w:lvl>
    <w:lvl w:ilvl="4" w:tplc="61580430" w:tentative="1">
      <w:start w:val="1"/>
      <w:numFmt w:val="bullet"/>
      <w:lvlText w:val="•"/>
      <w:lvlJc w:val="left"/>
      <w:pPr>
        <w:tabs>
          <w:tab w:val="num" w:pos="3600"/>
        </w:tabs>
        <w:ind w:left="3600" w:hanging="360"/>
      </w:pPr>
      <w:rPr>
        <w:rFonts w:ascii="Times New Roman" w:hAnsi="Times New Roman" w:hint="default"/>
      </w:rPr>
    </w:lvl>
    <w:lvl w:ilvl="5" w:tplc="17FC73BE" w:tentative="1">
      <w:start w:val="1"/>
      <w:numFmt w:val="bullet"/>
      <w:lvlText w:val="•"/>
      <w:lvlJc w:val="left"/>
      <w:pPr>
        <w:tabs>
          <w:tab w:val="num" w:pos="4320"/>
        </w:tabs>
        <w:ind w:left="4320" w:hanging="360"/>
      </w:pPr>
      <w:rPr>
        <w:rFonts w:ascii="Times New Roman" w:hAnsi="Times New Roman" w:hint="default"/>
      </w:rPr>
    </w:lvl>
    <w:lvl w:ilvl="6" w:tplc="9D72A96A" w:tentative="1">
      <w:start w:val="1"/>
      <w:numFmt w:val="bullet"/>
      <w:lvlText w:val="•"/>
      <w:lvlJc w:val="left"/>
      <w:pPr>
        <w:tabs>
          <w:tab w:val="num" w:pos="5040"/>
        </w:tabs>
        <w:ind w:left="5040" w:hanging="360"/>
      </w:pPr>
      <w:rPr>
        <w:rFonts w:ascii="Times New Roman" w:hAnsi="Times New Roman" w:hint="default"/>
      </w:rPr>
    </w:lvl>
    <w:lvl w:ilvl="7" w:tplc="E9B41AB2" w:tentative="1">
      <w:start w:val="1"/>
      <w:numFmt w:val="bullet"/>
      <w:lvlText w:val="•"/>
      <w:lvlJc w:val="left"/>
      <w:pPr>
        <w:tabs>
          <w:tab w:val="num" w:pos="5760"/>
        </w:tabs>
        <w:ind w:left="5760" w:hanging="360"/>
      </w:pPr>
      <w:rPr>
        <w:rFonts w:ascii="Times New Roman" w:hAnsi="Times New Roman" w:hint="default"/>
      </w:rPr>
    </w:lvl>
    <w:lvl w:ilvl="8" w:tplc="7466EE8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5"/>
  </w:num>
  <w:num w:numId="3">
    <w:abstractNumId w:val="18"/>
  </w:num>
  <w:num w:numId="4">
    <w:abstractNumId w:val="22"/>
  </w:num>
  <w:num w:numId="5">
    <w:abstractNumId w:val="1"/>
  </w:num>
  <w:num w:numId="6">
    <w:abstractNumId w:val="9"/>
  </w:num>
  <w:num w:numId="7">
    <w:abstractNumId w:val="30"/>
  </w:num>
  <w:num w:numId="8">
    <w:abstractNumId w:val="12"/>
  </w:num>
  <w:num w:numId="9">
    <w:abstractNumId w:val="4"/>
  </w:num>
  <w:num w:numId="10">
    <w:abstractNumId w:val="23"/>
  </w:num>
  <w:num w:numId="11">
    <w:abstractNumId w:val="24"/>
  </w:num>
  <w:num w:numId="12">
    <w:abstractNumId w:val="10"/>
  </w:num>
  <w:num w:numId="13">
    <w:abstractNumId w:val="16"/>
  </w:num>
  <w:num w:numId="14">
    <w:abstractNumId w:val="5"/>
  </w:num>
  <w:num w:numId="15">
    <w:abstractNumId w:val="11"/>
  </w:num>
  <w:num w:numId="16">
    <w:abstractNumId w:val="20"/>
  </w:num>
  <w:num w:numId="17">
    <w:abstractNumId w:val="31"/>
  </w:num>
  <w:num w:numId="18">
    <w:abstractNumId w:val="29"/>
  </w:num>
  <w:num w:numId="19">
    <w:abstractNumId w:val="27"/>
  </w:num>
  <w:num w:numId="20">
    <w:abstractNumId w:val="7"/>
  </w:num>
  <w:num w:numId="21">
    <w:abstractNumId w:val="13"/>
  </w:num>
  <w:num w:numId="22">
    <w:abstractNumId w:val="17"/>
  </w:num>
  <w:num w:numId="23">
    <w:abstractNumId w:val="28"/>
  </w:num>
  <w:num w:numId="24">
    <w:abstractNumId w:val="19"/>
  </w:num>
  <w:num w:numId="25">
    <w:abstractNumId w:val="21"/>
  </w:num>
  <w:num w:numId="26">
    <w:abstractNumId w:val="6"/>
  </w:num>
  <w:num w:numId="27">
    <w:abstractNumId w:val="33"/>
  </w:num>
  <w:num w:numId="28">
    <w:abstractNumId w:val="14"/>
  </w:num>
  <w:num w:numId="29">
    <w:abstractNumId w:val="3"/>
  </w:num>
  <w:num w:numId="30">
    <w:abstractNumId w:val="15"/>
  </w:num>
  <w:num w:numId="31">
    <w:abstractNumId w:val="8"/>
  </w:num>
  <w:num w:numId="32">
    <w:abstractNumId w:val="26"/>
  </w:num>
  <w:num w:numId="33">
    <w:abstractNumId w:val="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D3"/>
    <w:rsid w:val="00000CC1"/>
    <w:rsid w:val="00001954"/>
    <w:rsid w:val="00005739"/>
    <w:rsid w:val="00016D99"/>
    <w:rsid w:val="00034680"/>
    <w:rsid w:val="00035B3F"/>
    <w:rsid w:val="000360B6"/>
    <w:rsid w:val="00040AAE"/>
    <w:rsid w:val="00045DE1"/>
    <w:rsid w:val="0005102F"/>
    <w:rsid w:val="00061295"/>
    <w:rsid w:val="00065745"/>
    <w:rsid w:val="00066E50"/>
    <w:rsid w:val="00076AEE"/>
    <w:rsid w:val="00085FEE"/>
    <w:rsid w:val="00090816"/>
    <w:rsid w:val="00091E2A"/>
    <w:rsid w:val="000923E6"/>
    <w:rsid w:val="00092D20"/>
    <w:rsid w:val="000A4E23"/>
    <w:rsid w:val="000B6EB5"/>
    <w:rsid w:val="000C69BE"/>
    <w:rsid w:val="000D0526"/>
    <w:rsid w:val="000D5918"/>
    <w:rsid w:val="000F07FB"/>
    <w:rsid w:val="000F3B38"/>
    <w:rsid w:val="001012F2"/>
    <w:rsid w:val="00115986"/>
    <w:rsid w:val="00116AD0"/>
    <w:rsid w:val="0012327E"/>
    <w:rsid w:val="00126438"/>
    <w:rsid w:val="001301F3"/>
    <w:rsid w:val="001319BB"/>
    <w:rsid w:val="00146B60"/>
    <w:rsid w:val="001515F2"/>
    <w:rsid w:val="00154CB2"/>
    <w:rsid w:val="00155AA7"/>
    <w:rsid w:val="00155F3A"/>
    <w:rsid w:val="00160D85"/>
    <w:rsid w:val="00162BDA"/>
    <w:rsid w:val="00163D20"/>
    <w:rsid w:val="00173E14"/>
    <w:rsid w:val="00181BBA"/>
    <w:rsid w:val="001836E2"/>
    <w:rsid w:val="0018707D"/>
    <w:rsid w:val="001900B3"/>
    <w:rsid w:val="0019365E"/>
    <w:rsid w:val="0019470F"/>
    <w:rsid w:val="00194F87"/>
    <w:rsid w:val="00195317"/>
    <w:rsid w:val="001954F9"/>
    <w:rsid w:val="0019704E"/>
    <w:rsid w:val="001975BA"/>
    <w:rsid w:val="001A7035"/>
    <w:rsid w:val="001B0C2D"/>
    <w:rsid w:val="001B1761"/>
    <w:rsid w:val="001C00F8"/>
    <w:rsid w:val="001C4CC7"/>
    <w:rsid w:val="001D352A"/>
    <w:rsid w:val="001E171C"/>
    <w:rsid w:val="001E6F7C"/>
    <w:rsid w:val="001F1CB3"/>
    <w:rsid w:val="00201073"/>
    <w:rsid w:val="00205C80"/>
    <w:rsid w:val="00207890"/>
    <w:rsid w:val="00214566"/>
    <w:rsid w:val="00215BE4"/>
    <w:rsid w:val="002201C4"/>
    <w:rsid w:val="00222E5A"/>
    <w:rsid w:val="0022408B"/>
    <w:rsid w:val="002240CD"/>
    <w:rsid w:val="00247148"/>
    <w:rsid w:val="0024729D"/>
    <w:rsid w:val="002512F0"/>
    <w:rsid w:val="00256498"/>
    <w:rsid w:val="002612DB"/>
    <w:rsid w:val="00263964"/>
    <w:rsid w:val="002A287C"/>
    <w:rsid w:val="002A2A26"/>
    <w:rsid w:val="002A5C60"/>
    <w:rsid w:val="002B3030"/>
    <w:rsid w:val="002B421B"/>
    <w:rsid w:val="002C3DFB"/>
    <w:rsid w:val="002C4CFC"/>
    <w:rsid w:val="002D0ECF"/>
    <w:rsid w:val="002D180E"/>
    <w:rsid w:val="002E1BD7"/>
    <w:rsid w:val="003002B1"/>
    <w:rsid w:val="00300D1C"/>
    <w:rsid w:val="00300DF4"/>
    <w:rsid w:val="00301D33"/>
    <w:rsid w:val="003025F3"/>
    <w:rsid w:val="003046B1"/>
    <w:rsid w:val="0030649B"/>
    <w:rsid w:val="003219E5"/>
    <w:rsid w:val="003378FB"/>
    <w:rsid w:val="00341E84"/>
    <w:rsid w:val="00352553"/>
    <w:rsid w:val="0037268E"/>
    <w:rsid w:val="003821A2"/>
    <w:rsid w:val="003901EE"/>
    <w:rsid w:val="00396FDB"/>
    <w:rsid w:val="003A6058"/>
    <w:rsid w:val="003A671A"/>
    <w:rsid w:val="003B49D8"/>
    <w:rsid w:val="003C01E9"/>
    <w:rsid w:val="003C6332"/>
    <w:rsid w:val="003D05FE"/>
    <w:rsid w:val="003E361A"/>
    <w:rsid w:val="003E51F4"/>
    <w:rsid w:val="003F2A5D"/>
    <w:rsid w:val="00406C7A"/>
    <w:rsid w:val="00407408"/>
    <w:rsid w:val="00411425"/>
    <w:rsid w:val="00414019"/>
    <w:rsid w:val="0042102B"/>
    <w:rsid w:val="00421A02"/>
    <w:rsid w:val="00445B52"/>
    <w:rsid w:val="00445FA3"/>
    <w:rsid w:val="00447B8E"/>
    <w:rsid w:val="00447E76"/>
    <w:rsid w:val="00466A26"/>
    <w:rsid w:val="00466A66"/>
    <w:rsid w:val="00477A94"/>
    <w:rsid w:val="00481102"/>
    <w:rsid w:val="0048116F"/>
    <w:rsid w:val="00482F31"/>
    <w:rsid w:val="0048404A"/>
    <w:rsid w:val="004948D2"/>
    <w:rsid w:val="004A7EBB"/>
    <w:rsid w:val="004C5BE4"/>
    <w:rsid w:val="004D1E06"/>
    <w:rsid w:val="004E1304"/>
    <w:rsid w:val="004E2F4C"/>
    <w:rsid w:val="004E5F96"/>
    <w:rsid w:val="00504754"/>
    <w:rsid w:val="0051539D"/>
    <w:rsid w:val="00515C2C"/>
    <w:rsid w:val="00521BAE"/>
    <w:rsid w:val="00523209"/>
    <w:rsid w:val="005367E4"/>
    <w:rsid w:val="005460D0"/>
    <w:rsid w:val="005564C2"/>
    <w:rsid w:val="00557861"/>
    <w:rsid w:val="005630B7"/>
    <w:rsid w:val="00571E5E"/>
    <w:rsid w:val="00582CF1"/>
    <w:rsid w:val="0058612F"/>
    <w:rsid w:val="00587378"/>
    <w:rsid w:val="005926D6"/>
    <w:rsid w:val="00596DE2"/>
    <w:rsid w:val="005A3A58"/>
    <w:rsid w:val="005B385F"/>
    <w:rsid w:val="005B393E"/>
    <w:rsid w:val="005B5EAE"/>
    <w:rsid w:val="005C3AE0"/>
    <w:rsid w:val="005C7148"/>
    <w:rsid w:val="005C7607"/>
    <w:rsid w:val="005D7E6D"/>
    <w:rsid w:val="005F2352"/>
    <w:rsid w:val="0060603D"/>
    <w:rsid w:val="0061055F"/>
    <w:rsid w:val="00613155"/>
    <w:rsid w:val="006135DC"/>
    <w:rsid w:val="006143FD"/>
    <w:rsid w:val="00617042"/>
    <w:rsid w:val="006325AD"/>
    <w:rsid w:val="00635485"/>
    <w:rsid w:val="00640699"/>
    <w:rsid w:val="00653D2A"/>
    <w:rsid w:val="00655164"/>
    <w:rsid w:val="00672FDF"/>
    <w:rsid w:val="0068013D"/>
    <w:rsid w:val="00684613"/>
    <w:rsid w:val="00691234"/>
    <w:rsid w:val="00696F57"/>
    <w:rsid w:val="006A52EC"/>
    <w:rsid w:val="006B5AB2"/>
    <w:rsid w:val="006C2B4C"/>
    <w:rsid w:val="006D0335"/>
    <w:rsid w:val="006D48E3"/>
    <w:rsid w:val="006D60AA"/>
    <w:rsid w:val="006E00BA"/>
    <w:rsid w:val="006E39F5"/>
    <w:rsid w:val="006E46A4"/>
    <w:rsid w:val="006E6CB4"/>
    <w:rsid w:val="006E7A71"/>
    <w:rsid w:val="006F4978"/>
    <w:rsid w:val="006F76EA"/>
    <w:rsid w:val="007002F4"/>
    <w:rsid w:val="007037B0"/>
    <w:rsid w:val="00714244"/>
    <w:rsid w:val="00714BEA"/>
    <w:rsid w:val="007264B0"/>
    <w:rsid w:val="00732E17"/>
    <w:rsid w:val="007351DE"/>
    <w:rsid w:val="00743C96"/>
    <w:rsid w:val="00743E0E"/>
    <w:rsid w:val="007475DB"/>
    <w:rsid w:val="00751E04"/>
    <w:rsid w:val="00764F9B"/>
    <w:rsid w:val="0076752D"/>
    <w:rsid w:val="00787216"/>
    <w:rsid w:val="00797AF1"/>
    <w:rsid w:val="007A22A6"/>
    <w:rsid w:val="007A2C97"/>
    <w:rsid w:val="007A6684"/>
    <w:rsid w:val="007B0CA6"/>
    <w:rsid w:val="007B1E5D"/>
    <w:rsid w:val="007B5AD5"/>
    <w:rsid w:val="007B7291"/>
    <w:rsid w:val="007D0F44"/>
    <w:rsid w:val="007D4E49"/>
    <w:rsid w:val="007D732B"/>
    <w:rsid w:val="007E0428"/>
    <w:rsid w:val="007F643E"/>
    <w:rsid w:val="007F6BDB"/>
    <w:rsid w:val="00804167"/>
    <w:rsid w:val="0081017A"/>
    <w:rsid w:val="008113D9"/>
    <w:rsid w:val="00812E5A"/>
    <w:rsid w:val="00817509"/>
    <w:rsid w:val="00817915"/>
    <w:rsid w:val="008206CF"/>
    <w:rsid w:val="00820C36"/>
    <w:rsid w:val="00823FD3"/>
    <w:rsid w:val="008242BB"/>
    <w:rsid w:val="00832A06"/>
    <w:rsid w:val="00833161"/>
    <w:rsid w:val="008374CF"/>
    <w:rsid w:val="00843F1D"/>
    <w:rsid w:val="008845B8"/>
    <w:rsid w:val="00887E6A"/>
    <w:rsid w:val="00891D3B"/>
    <w:rsid w:val="00892BCA"/>
    <w:rsid w:val="008B135B"/>
    <w:rsid w:val="008B280A"/>
    <w:rsid w:val="008B671B"/>
    <w:rsid w:val="008C25CA"/>
    <w:rsid w:val="008D2EA7"/>
    <w:rsid w:val="008D3C10"/>
    <w:rsid w:val="008D3D34"/>
    <w:rsid w:val="008D580C"/>
    <w:rsid w:val="008E2E69"/>
    <w:rsid w:val="008E2EEE"/>
    <w:rsid w:val="008E4E03"/>
    <w:rsid w:val="008F0E6A"/>
    <w:rsid w:val="00905563"/>
    <w:rsid w:val="00907A55"/>
    <w:rsid w:val="00915B8E"/>
    <w:rsid w:val="00915C38"/>
    <w:rsid w:val="009161B2"/>
    <w:rsid w:val="009171C4"/>
    <w:rsid w:val="00922656"/>
    <w:rsid w:val="009317EB"/>
    <w:rsid w:val="00942AAB"/>
    <w:rsid w:val="00946BCD"/>
    <w:rsid w:val="00951BA3"/>
    <w:rsid w:val="009548E1"/>
    <w:rsid w:val="00955F28"/>
    <w:rsid w:val="009739D4"/>
    <w:rsid w:val="009946F6"/>
    <w:rsid w:val="009956D5"/>
    <w:rsid w:val="009957CA"/>
    <w:rsid w:val="009978F7"/>
    <w:rsid w:val="009A04C4"/>
    <w:rsid w:val="009B0061"/>
    <w:rsid w:val="009B6E3A"/>
    <w:rsid w:val="009C00B4"/>
    <w:rsid w:val="009C19ED"/>
    <w:rsid w:val="009D20AA"/>
    <w:rsid w:val="009D4FC6"/>
    <w:rsid w:val="009D7183"/>
    <w:rsid w:val="009D76E2"/>
    <w:rsid w:val="009E442E"/>
    <w:rsid w:val="009E6181"/>
    <w:rsid w:val="009F52B0"/>
    <w:rsid w:val="009F5A1E"/>
    <w:rsid w:val="00A00717"/>
    <w:rsid w:val="00A07233"/>
    <w:rsid w:val="00A11500"/>
    <w:rsid w:val="00A25F1A"/>
    <w:rsid w:val="00A324AE"/>
    <w:rsid w:val="00A32DDF"/>
    <w:rsid w:val="00A3334F"/>
    <w:rsid w:val="00A36C74"/>
    <w:rsid w:val="00A508B1"/>
    <w:rsid w:val="00A86108"/>
    <w:rsid w:val="00A93A71"/>
    <w:rsid w:val="00A97359"/>
    <w:rsid w:val="00A977A6"/>
    <w:rsid w:val="00AA0C92"/>
    <w:rsid w:val="00AA6051"/>
    <w:rsid w:val="00AB0689"/>
    <w:rsid w:val="00AB576F"/>
    <w:rsid w:val="00AC2CDD"/>
    <w:rsid w:val="00AC57B2"/>
    <w:rsid w:val="00AC788F"/>
    <w:rsid w:val="00AD4443"/>
    <w:rsid w:val="00AD571E"/>
    <w:rsid w:val="00AD5CEE"/>
    <w:rsid w:val="00AE5AE5"/>
    <w:rsid w:val="00AF1F30"/>
    <w:rsid w:val="00B00602"/>
    <w:rsid w:val="00B00C29"/>
    <w:rsid w:val="00B10016"/>
    <w:rsid w:val="00B14856"/>
    <w:rsid w:val="00B1611E"/>
    <w:rsid w:val="00B23546"/>
    <w:rsid w:val="00B260E4"/>
    <w:rsid w:val="00B26BED"/>
    <w:rsid w:val="00B300C2"/>
    <w:rsid w:val="00B4515E"/>
    <w:rsid w:val="00B54202"/>
    <w:rsid w:val="00B664FA"/>
    <w:rsid w:val="00B66E56"/>
    <w:rsid w:val="00B70533"/>
    <w:rsid w:val="00B77AB2"/>
    <w:rsid w:val="00B9329D"/>
    <w:rsid w:val="00BA0881"/>
    <w:rsid w:val="00BA1FBF"/>
    <w:rsid w:val="00BA4117"/>
    <w:rsid w:val="00BB0BE4"/>
    <w:rsid w:val="00BB21DE"/>
    <w:rsid w:val="00BB3E11"/>
    <w:rsid w:val="00BB7D79"/>
    <w:rsid w:val="00BC179A"/>
    <w:rsid w:val="00BC3594"/>
    <w:rsid w:val="00BD1B2A"/>
    <w:rsid w:val="00BD3206"/>
    <w:rsid w:val="00BD49CE"/>
    <w:rsid w:val="00BE5E8C"/>
    <w:rsid w:val="00BF1495"/>
    <w:rsid w:val="00C00BC7"/>
    <w:rsid w:val="00C023C9"/>
    <w:rsid w:val="00C12BF7"/>
    <w:rsid w:val="00C14046"/>
    <w:rsid w:val="00C2288A"/>
    <w:rsid w:val="00C32B4A"/>
    <w:rsid w:val="00C338E5"/>
    <w:rsid w:val="00C3517C"/>
    <w:rsid w:val="00C42831"/>
    <w:rsid w:val="00C45C58"/>
    <w:rsid w:val="00C46F88"/>
    <w:rsid w:val="00C4765E"/>
    <w:rsid w:val="00C73A8B"/>
    <w:rsid w:val="00C74866"/>
    <w:rsid w:val="00C80184"/>
    <w:rsid w:val="00C95175"/>
    <w:rsid w:val="00C9553C"/>
    <w:rsid w:val="00C9730A"/>
    <w:rsid w:val="00CA040B"/>
    <w:rsid w:val="00CA2431"/>
    <w:rsid w:val="00CA3FD5"/>
    <w:rsid w:val="00CA42DB"/>
    <w:rsid w:val="00CA7193"/>
    <w:rsid w:val="00CA7332"/>
    <w:rsid w:val="00CA7C9B"/>
    <w:rsid w:val="00CC471C"/>
    <w:rsid w:val="00CD4381"/>
    <w:rsid w:val="00CE113D"/>
    <w:rsid w:val="00CE27E5"/>
    <w:rsid w:val="00CE45BE"/>
    <w:rsid w:val="00CE58E4"/>
    <w:rsid w:val="00CF0DB7"/>
    <w:rsid w:val="00D024C6"/>
    <w:rsid w:val="00D05983"/>
    <w:rsid w:val="00D06E3F"/>
    <w:rsid w:val="00D16774"/>
    <w:rsid w:val="00D2297F"/>
    <w:rsid w:val="00D328E4"/>
    <w:rsid w:val="00D45CDF"/>
    <w:rsid w:val="00D5088F"/>
    <w:rsid w:val="00D61613"/>
    <w:rsid w:val="00D61717"/>
    <w:rsid w:val="00D618D1"/>
    <w:rsid w:val="00D65829"/>
    <w:rsid w:val="00D67103"/>
    <w:rsid w:val="00D67508"/>
    <w:rsid w:val="00D76A46"/>
    <w:rsid w:val="00D8379B"/>
    <w:rsid w:val="00D914AF"/>
    <w:rsid w:val="00D944C9"/>
    <w:rsid w:val="00D95FB7"/>
    <w:rsid w:val="00DB2861"/>
    <w:rsid w:val="00DE16BC"/>
    <w:rsid w:val="00DE2735"/>
    <w:rsid w:val="00DE327F"/>
    <w:rsid w:val="00DE53E6"/>
    <w:rsid w:val="00DF3B6B"/>
    <w:rsid w:val="00DF7F32"/>
    <w:rsid w:val="00E03D07"/>
    <w:rsid w:val="00E05195"/>
    <w:rsid w:val="00E07C2B"/>
    <w:rsid w:val="00E200D4"/>
    <w:rsid w:val="00E21F50"/>
    <w:rsid w:val="00E22E08"/>
    <w:rsid w:val="00E32312"/>
    <w:rsid w:val="00E32B0C"/>
    <w:rsid w:val="00E36737"/>
    <w:rsid w:val="00E428FF"/>
    <w:rsid w:val="00E42E85"/>
    <w:rsid w:val="00E44720"/>
    <w:rsid w:val="00E46BCA"/>
    <w:rsid w:val="00E577D0"/>
    <w:rsid w:val="00E70720"/>
    <w:rsid w:val="00E7326F"/>
    <w:rsid w:val="00E73BFD"/>
    <w:rsid w:val="00E8457F"/>
    <w:rsid w:val="00E8656A"/>
    <w:rsid w:val="00E87FC6"/>
    <w:rsid w:val="00EA3F34"/>
    <w:rsid w:val="00EB1E64"/>
    <w:rsid w:val="00EB332F"/>
    <w:rsid w:val="00EB78A5"/>
    <w:rsid w:val="00ED2015"/>
    <w:rsid w:val="00EE3CAE"/>
    <w:rsid w:val="00EE3CB8"/>
    <w:rsid w:val="00F044B6"/>
    <w:rsid w:val="00F32496"/>
    <w:rsid w:val="00F33C30"/>
    <w:rsid w:val="00F36042"/>
    <w:rsid w:val="00F37D10"/>
    <w:rsid w:val="00F45025"/>
    <w:rsid w:val="00F52806"/>
    <w:rsid w:val="00F7755A"/>
    <w:rsid w:val="00F82C61"/>
    <w:rsid w:val="00F93FDC"/>
    <w:rsid w:val="00F9456A"/>
    <w:rsid w:val="00F94B23"/>
    <w:rsid w:val="00F95463"/>
    <w:rsid w:val="00FA1901"/>
    <w:rsid w:val="00FB0BED"/>
    <w:rsid w:val="00FB2872"/>
    <w:rsid w:val="00FB3375"/>
    <w:rsid w:val="00FC104E"/>
    <w:rsid w:val="00FC6CE9"/>
    <w:rsid w:val="00FD1123"/>
    <w:rsid w:val="00FD21D0"/>
    <w:rsid w:val="00FE1D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161"/>
    <w:pPr>
      <w:spacing w:after="120" w:line="240" w:lineRule="auto"/>
    </w:pPr>
    <w:rPr>
      <w:rFonts w:ascii="Times New Roman" w:hAnsi="Times New Roman"/>
    </w:rPr>
  </w:style>
  <w:style w:type="paragraph" w:styleId="berschrift1">
    <w:name w:val="heading 1"/>
    <w:basedOn w:val="Standard"/>
    <w:next w:val="Standard"/>
    <w:link w:val="berschrift1Zchn"/>
    <w:uiPriority w:val="9"/>
    <w:qFormat/>
    <w:rsid w:val="00301D33"/>
    <w:pPr>
      <w:keepNext/>
      <w:keepLines/>
      <w:jc w:val="center"/>
      <w:outlineLvl w:val="0"/>
    </w:pPr>
    <w:rPr>
      <w:rFonts w:ascii="Arial" w:eastAsiaTheme="majorEastAsia" w:hAnsi="Arial" w:cstheme="majorBidi"/>
      <w:b/>
      <w:bCs/>
      <w:color w:val="000000" w:themeColor="text1"/>
      <w:sz w:val="48"/>
      <w:szCs w:val="28"/>
    </w:rPr>
  </w:style>
  <w:style w:type="paragraph" w:styleId="berschrift2">
    <w:name w:val="heading 2"/>
    <w:basedOn w:val="Standard"/>
    <w:next w:val="Standard"/>
    <w:link w:val="berschrift2Zchn"/>
    <w:uiPriority w:val="9"/>
    <w:unhideWhenUsed/>
    <w:qFormat/>
    <w:rsid w:val="00301D33"/>
    <w:pPr>
      <w:keepNext/>
      <w:keepLines/>
      <w:spacing w:before="200" w:after="200"/>
      <w:outlineLvl w:val="1"/>
    </w:pPr>
    <w:rPr>
      <w:rFonts w:ascii="Arial" w:eastAsiaTheme="majorEastAsia" w:hAnsi="Arial"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023C9"/>
    <w:pPr>
      <w:keepNext/>
      <w:keepLines/>
      <w:spacing w:before="200"/>
      <w:outlineLvl w:val="2"/>
    </w:pPr>
    <w:rPr>
      <w:rFonts w:ascii="Arial" w:eastAsiaTheme="majorEastAsia" w:hAnsi="Arial" w:cstheme="majorBidi"/>
      <w:b/>
      <w:bCs/>
      <w:i/>
      <w:color w:val="000000" w:themeColor="text1"/>
      <w:sz w:val="28"/>
    </w:rPr>
  </w:style>
  <w:style w:type="paragraph" w:styleId="berschrift4">
    <w:name w:val="heading 4"/>
    <w:basedOn w:val="Standard"/>
    <w:next w:val="Standard"/>
    <w:link w:val="berschrift4Zchn"/>
    <w:uiPriority w:val="9"/>
    <w:unhideWhenUsed/>
    <w:qFormat/>
    <w:rsid w:val="00B260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FD3"/>
    <w:pPr>
      <w:tabs>
        <w:tab w:val="center" w:pos="4536"/>
        <w:tab w:val="right" w:pos="9072"/>
      </w:tabs>
      <w:spacing w:after="0"/>
    </w:pPr>
  </w:style>
  <w:style w:type="character" w:customStyle="1" w:styleId="KopfzeileZchn">
    <w:name w:val="Kopfzeile Zchn"/>
    <w:basedOn w:val="Absatz-Standardschriftart"/>
    <w:link w:val="Kopfzeile"/>
    <w:uiPriority w:val="99"/>
    <w:rsid w:val="00823FD3"/>
  </w:style>
  <w:style w:type="paragraph" w:styleId="Fuzeile">
    <w:name w:val="footer"/>
    <w:basedOn w:val="Standard"/>
    <w:link w:val="FuzeileZchn"/>
    <w:uiPriority w:val="99"/>
    <w:unhideWhenUsed/>
    <w:rsid w:val="00823FD3"/>
    <w:pPr>
      <w:tabs>
        <w:tab w:val="center" w:pos="4536"/>
        <w:tab w:val="right" w:pos="9072"/>
      </w:tabs>
      <w:spacing w:after="0"/>
    </w:pPr>
  </w:style>
  <w:style w:type="character" w:customStyle="1" w:styleId="FuzeileZchn">
    <w:name w:val="Fußzeile Zchn"/>
    <w:basedOn w:val="Absatz-Standardschriftart"/>
    <w:link w:val="Fuzeile"/>
    <w:uiPriority w:val="99"/>
    <w:rsid w:val="00823FD3"/>
  </w:style>
  <w:style w:type="paragraph" w:styleId="Sprechblasentext">
    <w:name w:val="Balloon Text"/>
    <w:basedOn w:val="Standard"/>
    <w:link w:val="SprechblasentextZchn"/>
    <w:uiPriority w:val="99"/>
    <w:semiHidden/>
    <w:unhideWhenUsed/>
    <w:rsid w:val="00823F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D3"/>
    <w:rPr>
      <w:rFonts w:ascii="Tahoma" w:hAnsi="Tahoma" w:cs="Tahoma"/>
      <w:sz w:val="16"/>
      <w:szCs w:val="16"/>
    </w:rPr>
  </w:style>
  <w:style w:type="paragraph" w:styleId="Listenabsatz">
    <w:name w:val="List Paragraph"/>
    <w:basedOn w:val="Standard"/>
    <w:uiPriority w:val="34"/>
    <w:qFormat/>
    <w:rsid w:val="00D16774"/>
    <w:pPr>
      <w:ind w:left="720"/>
      <w:contextualSpacing/>
    </w:pPr>
  </w:style>
  <w:style w:type="character" w:customStyle="1" w:styleId="berschrift2Zchn">
    <w:name w:val="Überschrift 2 Zchn"/>
    <w:basedOn w:val="Absatz-Standardschriftart"/>
    <w:link w:val="berschrift2"/>
    <w:uiPriority w:val="9"/>
    <w:rsid w:val="00301D33"/>
    <w:rPr>
      <w:rFonts w:ascii="Arial" w:eastAsiaTheme="majorEastAsia" w:hAnsi="Arial" w:cstheme="majorBidi"/>
      <w:b/>
      <w:bCs/>
      <w:color w:val="000000" w:themeColor="text1"/>
      <w:sz w:val="32"/>
      <w:szCs w:val="26"/>
    </w:rPr>
  </w:style>
  <w:style w:type="character" w:customStyle="1" w:styleId="berschrift1Zchn">
    <w:name w:val="Überschrift 1 Zchn"/>
    <w:basedOn w:val="Absatz-Standardschriftart"/>
    <w:link w:val="berschrift1"/>
    <w:uiPriority w:val="9"/>
    <w:rsid w:val="00301D33"/>
    <w:rPr>
      <w:rFonts w:ascii="Arial" w:eastAsiaTheme="majorEastAsia" w:hAnsi="Arial" w:cstheme="majorBidi"/>
      <w:b/>
      <w:bCs/>
      <w:color w:val="000000" w:themeColor="text1"/>
      <w:sz w:val="48"/>
      <w:szCs w:val="28"/>
    </w:rPr>
  </w:style>
  <w:style w:type="character" w:styleId="Hervorhebung">
    <w:name w:val="Emphasis"/>
    <w:basedOn w:val="Absatz-Standardschriftart"/>
    <w:qFormat/>
    <w:rsid w:val="00EE3CAE"/>
    <w:rPr>
      <w:i/>
      <w:iCs/>
    </w:rPr>
  </w:style>
  <w:style w:type="table" w:styleId="Tabellenraster">
    <w:name w:val="Table Grid"/>
    <w:basedOn w:val="NormaleTabelle"/>
    <w:uiPriority w:val="59"/>
    <w:rsid w:val="00D5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nhideWhenUsed/>
    <w:qFormat/>
    <w:rsid w:val="007002F4"/>
    <w:pPr>
      <w:spacing w:after="200"/>
      <w:jc w:val="center"/>
    </w:pPr>
    <w:rPr>
      <w:b/>
      <w:bCs/>
      <w:sz w:val="18"/>
      <w:szCs w:val="18"/>
    </w:rPr>
  </w:style>
  <w:style w:type="character" w:customStyle="1" w:styleId="berschrift3Zchn">
    <w:name w:val="Überschrift 3 Zchn"/>
    <w:basedOn w:val="Absatz-Standardschriftart"/>
    <w:link w:val="berschrift3"/>
    <w:uiPriority w:val="9"/>
    <w:rsid w:val="00C023C9"/>
    <w:rPr>
      <w:rFonts w:ascii="Arial" w:eastAsiaTheme="majorEastAsia" w:hAnsi="Arial" w:cstheme="majorBidi"/>
      <w:b/>
      <w:bCs/>
      <w:i/>
      <w:color w:val="000000" w:themeColor="text1"/>
      <w:sz w:val="28"/>
    </w:rPr>
  </w:style>
  <w:style w:type="character" w:styleId="Hyperlink">
    <w:name w:val="Hyperlink"/>
    <w:basedOn w:val="Absatz-Standardschriftart"/>
    <w:uiPriority w:val="99"/>
    <w:unhideWhenUsed/>
    <w:rsid w:val="0012327E"/>
    <w:rPr>
      <w:color w:val="0000FF" w:themeColor="hyperlink"/>
      <w:u w:val="single"/>
    </w:rPr>
  </w:style>
  <w:style w:type="paragraph" w:styleId="StandardWeb">
    <w:name w:val="Normal (Web)"/>
    <w:basedOn w:val="Standard"/>
    <w:uiPriority w:val="99"/>
    <w:semiHidden/>
    <w:unhideWhenUsed/>
    <w:rsid w:val="00F044B6"/>
    <w:pPr>
      <w:spacing w:before="100" w:beforeAutospacing="1" w:after="100" w:afterAutospacing="1"/>
    </w:pPr>
    <w:rPr>
      <w:rFonts w:eastAsia="Times New Roman" w:cs="Times New Roman"/>
      <w:szCs w:val="24"/>
      <w:lang w:eastAsia="de-CH"/>
    </w:rPr>
  </w:style>
  <w:style w:type="character" w:styleId="Fett">
    <w:name w:val="Strong"/>
    <w:basedOn w:val="Absatz-Standardschriftart"/>
    <w:uiPriority w:val="22"/>
    <w:qFormat/>
    <w:rsid w:val="00B300C2"/>
    <w:rPr>
      <w:b/>
      <w:bCs/>
    </w:rPr>
  </w:style>
  <w:style w:type="character" w:styleId="BesuchterHyperlink">
    <w:name w:val="FollowedHyperlink"/>
    <w:basedOn w:val="Absatz-Standardschriftart"/>
    <w:uiPriority w:val="99"/>
    <w:semiHidden/>
    <w:unhideWhenUsed/>
    <w:rsid w:val="00DE327F"/>
    <w:rPr>
      <w:color w:val="800080" w:themeColor="followedHyperlink"/>
      <w:u w:val="single"/>
    </w:rPr>
  </w:style>
  <w:style w:type="paragraph" w:styleId="Funotentext">
    <w:name w:val="footnote text"/>
    <w:basedOn w:val="Standard"/>
    <w:link w:val="FunotentextZchn"/>
    <w:uiPriority w:val="99"/>
    <w:semiHidden/>
    <w:unhideWhenUsed/>
    <w:rsid w:val="00C73A8B"/>
    <w:pPr>
      <w:spacing w:after="0"/>
    </w:pPr>
    <w:rPr>
      <w:sz w:val="20"/>
      <w:szCs w:val="20"/>
    </w:rPr>
  </w:style>
  <w:style w:type="character" w:customStyle="1" w:styleId="FunotentextZchn">
    <w:name w:val="Fußnotentext Zchn"/>
    <w:basedOn w:val="Absatz-Standardschriftart"/>
    <w:link w:val="Funotentext"/>
    <w:uiPriority w:val="99"/>
    <w:semiHidden/>
    <w:rsid w:val="00C73A8B"/>
    <w:rPr>
      <w:rFonts w:ascii="Times New Roman" w:hAnsi="Times New Roman"/>
      <w:sz w:val="20"/>
      <w:szCs w:val="20"/>
    </w:rPr>
  </w:style>
  <w:style w:type="character" w:styleId="Funotenzeichen">
    <w:name w:val="footnote reference"/>
    <w:basedOn w:val="Absatz-Standardschriftart"/>
    <w:uiPriority w:val="99"/>
    <w:semiHidden/>
    <w:unhideWhenUsed/>
    <w:rsid w:val="00C73A8B"/>
    <w:rPr>
      <w:vertAlign w:val="superscript"/>
    </w:rPr>
  </w:style>
  <w:style w:type="character" w:styleId="Kommentarzeichen">
    <w:name w:val="annotation reference"/>
    <w:basedOn w:val="Absatz-Standardschriftart"/>
    <w:uiPriority w:val="99"/>
    <w:semiHidden/>
    <w:unhideWhenUsed/>
    <w:rsid w:val="00CA42DB"/>
    <w:rPr>
      <w:sz w:val="16"/>
      <w:szCs w:val="16"/>
    </w:rPr>
  </w:style>
  <w:style w:type="paragraph" w:styleId="Kommentartext">
    <w:name w:val="annotation text"/>
    <w:basedOn w:val="Standard"/>
    <w:link w:val="KommentartextZchn"/>
    <w:uiPriority w:val="99"/>
    <w:semiHidden/>
    <w:unhideWhenUsed/>
    <w:rsid w:val="00CA42DB"/>
    <w:rPr>
      <w:sz w:val="20"/>
      <w:szCs w:val="20"/>
    </w:rPr>
  </w:style>
  <w:style w:type="character" w:customStyle="1" w:styleId="KommentartextZchn">
    <w:name w:val="Kommentartext Zchn"/>
    <w:basedOn w:val="Absatz-Standardschriftart"/>
    <w:link w:val="Kommentartext"/>
    <w:uiPriority w:val="99"/>
    <w:semiHidden/>
    <w:rsid w:val="00CA42D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A42DB"/>
    <w:rPr>
      <w:b/>
      <w:bCs/>
    </w:rPr>
  </w:style>
  <w:style w:type="character" w:customStyle="1" w:styleId="KommentarthemaZchn">
    <w:name w:val="Kommentarthema Zchn"/>
    <w:basedOn w:val="KommentartextZchn"/>
    <w:link w:val="Kommentarthema"/>
    <w:uiPriority w:val="99"/>
    <w:semiHidden/>
    <w:rsid w:val="00CA42DB"/>
    <w:rPr>
      <w:rFonts w:ascii="Times New Roman" w:hAnsi="Times New Roman"/>
      <w:b/>
      <w:bCs/>
      <w:sz w:val="20"/>
      <w:szCs w:val="20"/>
    </w:rPr>
  </w:style>
  <w:style w:type="numbering" w:customStyle="1" w:styleId="FormatvorlageNummerierteListeLinks063cmHngend063cm">
    <w:name w:val="Formatvorlage Nummerierte Liste Links:  0.63 cm Hängend:  0.63 cm"/>
    <w:basedOn w:val="KeineListe"/>
    <w:rsid w:val="006F76EA"/>
    <w:pPr>
      <w:numPr>
        <w:numId w:val="20"/>
      </w:numPr>
    </w:pPr>
  </w:style>
  <w:style w:type="paragraph" w:styleId="Literaturverzeichnis">
    <w:name w:val="Bibliography"/>
    <w:basedOn w:val="Standard"/>
    <w:next w:val="Standard"/>
    <w:uiPriority w:val="37"/>
    <w:unhideWhenUsed/>
    <w:rsid w:val="002E1BD7"/>
  </w:style>
  <w:style w:type="paragraph" w:customStyle="1" w:styleId="FormatvorlageKursivLinks18cmRechts18cm">
    <w:name w:val="Formatvorlage Kursiv Links:  1.8 cm Rechts:  1.8 cm"/>
    <w:basedOn w:val="Standard"/>
    <w:rsid w:val="006F4978"/>
    <w:pPr>
      <w:spacing w:after="240"/>
      <w:ind w:left="1021" w:right="1021"/>
    </w:pPr>
    <w:rPr>
      <w:rFonts w:eastAsia="Times New Roman" w:cs="Times New Roman"/>
      <w:i/>
      <w:iCs/>
      <w:szCs w:val="20"/>
    </w:rPr>
  </w:style>
  <w:style w:type="paragraph" w:customStyle="1" w:styleId="FormatvorlageKursivLinks18cmRechts18cm1">
    <w:name w:val="Formatvorlage Kursiv Links:  1.8 cm Rechts:  1.8 cm1"/>
    <w:basedOn w:val="Standard"/>
    <w:rsid w:val="006F4978"/>
    <w:pPr>
      <w:spacing w:after="240" w:line="360" w:lineRule="auto"/>
      <w:ind w:left="1021" w:right="1021"/>
    </w:pPr>
    <w:rPr>
      <w:rFonts w:eastAsia="Times New Roman" w:cs="Times New Roman"/>
      <w:i/>
      <w:iCs/>
      <w:sz w:val="24"/>
      <w:szCs w:val="20"/>
    </w:rPr>
  </w:style>
  <w:style w:type="paragraph" w:customStyle="1" w:styleId="Zitat1">
    <w:name w:val="Zitat1"/>
    <w:basedOn w:val="Standard"/>
    <w:qFormat/>
    <w:rsid w:val="006F4978"/>
    <w:pPr>
      <w:spacing w:after="240" w:line="288" w:lineRule="auto"/>
      <w:ind w:left="1928" w:right="1928"/>
    </w:pPr>
    <w:rPr>
      <w:i/>
      <w:sz w:val="24"/>
    </w:rPr>
  </w:style>
  <w:style w:type="character" w:customStyle="1" w:styleId="berschrift4Zchn">
    <w:name w:val="Überschrift 4 Zchn"/>
    <w:basedOn w:val="Absatz-Standardschriftart"/>
    <w:link w:val="berschrift4"/>
    <w:uiPriority w:val="9"/>
    <w:rsid w:val="00B260E4"/>
    <w:rPr>
      <w:rFonts w:asciiTheme="majorHAnsi" w:eastAsiaTheme="majorEastAsia" w:hAnsiTheme="majorHAnsi" w:cstheme="majorBidi"/>
      <w:b/>
      <w:bCs/>
      <w:i/>
      <w:iCs/>
      <w:color w:val="4F81BD" w:themeColor="accent1"/>
    </w:rPr>
  </w:style>
  <w:style w:type="paragraph" w:customStyle="1" w:styleId="FormatvorlageListenabsatzNach6pt">
    <w:name w:val="Formatvorlage Listenabsatz + Nach:  6 pt"/>
    <w:basedOn w:val="Listenabsatz"/>
    <w:rsid w:val="00201073"/>
    <w:pPr>
      <w:spacing w:after="60"/>
    </w:pPr>
    <w:rPr>
      <w:rFonts w:eastAsia="Times New Roman" w:cs="Times New Roman"/>
      <w:sz w:val="20"/>
      <w:szCs w:val="20"/>
      <w:lang w:eastAsia="de-DE"/>
    </w:rPr>
  </w:style>
  <w:style w:type="paragraph" w:customStyle="1" w:styleId="FormatvorlageListenabsatzFett">
    <w:name w:val="Formatvorlage Listenabsatz + Fett"/>
    <w:basedOn w:val="Listenabsatz"/>
    <w:rsid w:val="00833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161"/>
    <w:pPr>
      <w:spacing w:after="120" w:line="240" w:lineRule="auto"/>
    </w:pPr>
    <w:rPr>
      <w:rFonts w:ascii="Times New Roman" w:hAnsi="Times New Roman"/>
    </w:rPr>
  </w:style>
  <w:style w:type="paragraph" w:styleId="berschrift1">
    <w:name w:val="heading 1"/>
    <w:basedOn w:val="Standard"/>
    <w:next w:val="Standard"/>
    <w:link w:val="berschrift1Zchn"/>
    <w:uiPriority w:val="9"/>
    <w:qFormat/>
    <w:rsid w:val="00301D33"/>
    <w:pPr>
      <w:keepNext/>
      <w:keepLines/>
      <w:jc w:val="center"/>
      <w:outlineLvl w:val="0"/>
    </w:pPr>
    <w:rPr>
      <w:rFonts w:ascii="Arial" w:eastAsiaTheme="majorEastAsia" w:hAnsi="Arial" w:cstheme="majorBidi"/>
      <w:b/>
      <w:bCs/>
      <w:color w:val="000000" w:themeColor="text1"/>
      <w:sz w:val="48"/>
      <w:szCs w:val="28"/>
    </w:rPr>
  </w:style>
  <w:style w:type="paragraph" w:styleId="berschrift2">
    <w:name w:val="heading 2"/>
    <w:basedOn w:val="Standard"/>
    <w:next w:val="Standard"/>
    <w:link w:val="berschrift2Zchn"/>
    <w:uiPriority w:val="9"/>
    <w:unhideWhenUsed/>
    <w:qFormat/>
    <w:rsid w:val="00301D33"/>
    <w:pPr>
      <w:keepNext/>
      <w:keepLines/>
      <w:spacing w:before="200" w:after="200"/>
      <w:outlineLvl w:val="1"/>
    </w:pPr>
    <w:rPr>
      <w:rFonts w:ascii="Arial" w:eastAsiaTheme="majorEastAsia" w:hAnsi="Arial"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023C9"/>
    <w:pPr>
      <w:keepNext/>
      <w:keepLines/>
      <w:spacing w:before="200"/>
      <w:outlineLvl w:val="2"/>
    </w:pPr>
    <w:rPr>
      <w:rFonts w:ascii="Arial" w:eastAsiaTheme="majorEastAsia" w:hAnsi="Arial" w:cstheme="majorBidi"/>
      <w:b/>
      <w:bCs/>
      <w:i/>
      <w:color w:val="000000" w:themeColor="text1"/>
      <w:sz w:val="28"/>
    </w:rPr>
  </w:style>
  <w:style w:type="paragraph" w:styleId="berschrift4">
    <w:name w:val="heading 4"/>
    <w:basedOn w:val="Standard"/>
    <w:next w:val="Standard"/>
    <w:link w:val="berschrift4Zchn"/>
    <w:uiPriority w:val="9"/>
    <w:unhideWhenUsed/>
    <w:qFormat/>
    <w:rsid w:val="00B260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FD3"/>
    <w:pPr>
      <w:tabs>
        <w:tab w:val="center" w:pos="4536"/>
        <w:tab w:val="right" w:pos="9072"/>
      </w:tabs>
      <w:spacing w:after="0"/>
    </w:pPr>
  </w:style>
  <w:style w:type="character" w:customStyle="1" w:styleId="KopfzeileZchn">
    <w:name w:val="Kopfzeile Zchn"/>
    <w:basedOn w:val="Absatz-Standardschriftart"/>
    <w:link w:val="Kopfzeile"/>
    <w:uiPriority w:val="99"/>
    <w:rsid w:val="00823FD3"/>
  </w:style>
  <w:style w:type="paragraph" w:styleId="Fuzeile">
    <w:name w:val="footer"/>
    <w:basedOn w:val="Standard"/>
    <w:link w:val="FuzeileZchn"/>
    <w:uiPriority w:val="99"/>
    <w:unhideWhenUsed/>
    <w:rsid w:val="00823FD3"/>
    <w:pPr>
      <w:tabs>
        <w:tab w:val="center" w:pos="4536"/>
        <w:tab w:val="right" w:pos="9072"/>
      </w:tabs>
      <w:spacing w:after="0"/>
    </w:pPr>
  </w:style>
  <w:style w:type="character" w:customStyle="1" w:styleId="FuzeileZchn">
    <w:name w:val="Fußzeile Zchn"/>
    <w:basedOn w:val="Absatz-Standardschriftart"/>
    <w:link w:val="Fuzeile"/>
    <w:uiPriority w:val="99"/>
    <w:rsid w:val="00823FD3"/>
  </w:style>
  <w:style w:type="paragraph" w:styleId="Sprechblasentext">
    <w:name w:val="Balloon Text"/>
    <w:basedOn w:val="Standard"/>
    <w:link w:val="SprechblasentextZchn"/>
    <w:uiPriority w:val="99"/>
    <w:semiHidden/>
    <w:unhideWhenUsed/>
    <w:rsid w:val="00823F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D3"/>
    <w:rPr>
      <w:rFonts w:ascii="Tahoma" w:hAnsi="Tahoma" w:cs="Tahoma"/>
      <w:sz w:val="16"/>
      <w:szCs w:val="16"/>
    </w:rPr>
  </w:style>
  <w:style w:type="paragraph" w:styleId="Listenabsatz">
    <w:name w:val="List Paragraph"/>
    <w:basedOn w:val="Standard"/>
    <w:uiPriority w:val="34"/>
    <w:qFormat/>
    <w:rsid w:val="00D16774"/>
    <w:pPr>
      <w:ind w:left="720"/>
      <w:contextualSpacing/>
    </w:pPr>
  </w:style>
  <w:style w:type="character" w:customStyle="1" w:styleId="berschrift2Zchn">
    <w:name w:val="Überschrift 2 Zchn"/>
    <w:basedOn w:val="Absatz-Standardschriftart"/>
    <w:link w:val="berschrift2"/>
    <w:uiPriority w:val="9"/>
    <w:rsid w:val="00301D33"/>
    <w:rPr>
      <w:rFonts w:ascii="Arial" w:eastAsiaTheme="majorEastAsia" w:hAnsi="Arial" w:cstheme="majorBidi"/>
      <w:b/>
      <w:bCs/>
      <w:color w:val="000000" w:themeColor="text1"/>
      <w:sz w:val="32"/>
      <w:szCs w:val="26"/>
    </w:rPr>
  </w:style>
  <w:style w:type="character" w:customStyle="1" w:styleId="berschrift1Zchn">
    <w:name w:val="Überschrift 1 Zchn"/>
    <w:basedOn w:val="Absatz-Standardschriftart"/>
    <w:link w:val="berschrift1"/>
    <w:uiPriority w:val="9"/>
    <w:rsid w:val="00301D33"/>
    <w:rPr>
      <w:rFonts w:ascii="Arial" w:eastAsiaTheme="majorEastAsia" w:hAnsi="Arial" w:cstheme="majorBidi"/>
      <w:b/>
      <w:bCs/>
      <w:color w:val="000000" w:themeColor="text1"/>
      <w:sz w:val="48"/>
      <w:szCs w:val="28"/>
    </w:rPr>
  </w:style>
  <w:style w:type="character" w:styleId="Hervorhebung">
    <w:name w:val="Emphasis"/>
    <w:basedOn w:val="Absatz-Standardschriftart"/>
    <w:qFormat/>
    <w:rsid w:val="00EE3CAE"/>
    <w:rPr>
      <w:i/>
      <w:iCs/>
    </w:rPr>
  </w:style>
  <w:style w:type="table" w:styleId="Tabellenraster">
    <w:name w:val="Table Grid"/>
    <w:basedOn w:val="NormaleTabelle"/>
    <w:uiPriority w:val="59"/>
    <w:rsid w:val="00D5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nhideWhenUsed/>
    <w:qFormat/>
    <w:rsid w:val="007002F4"/>
    <w:pPr>
      <w:spacing w:after="200"/>
      <w:jc w:val="center"/>
    </w:pPr>
    <w:rPr>
      <w:b/>
      <w:bCs/>
      <w:sz w:val="18"/>
      <w:szCs w:val="18"/>
    </w:rPr>
  </w:style>
  <w:style w:type="character" w:customStyle="1" w:styleId="berschrift3Zchn">
    <w:name w:val="Überschrift 3 Zchn"/>
    <w:basedOn w:val="Absatz-Standardschriftart"/>
    <w:link w:val="berschrift3"/>
    <w:uiPriority w:val="9"/>
    <w:rsid w:val="00C023C9"/>
    <w:rPr>
      <w:rFonts w:ascii="Arial" w:eastAsiaTheme="majorEastAsia" w:hAnsi="Arial" w:cstheme="majorBidi"/>
      <w:b/>
      <w:bCs/>
      <w:i/>
      <w:color w:val="000000" w:themeColor="text1"/>
      <w:sz w:val="28"/>
    </w:rPr>
  </w:style>
  <w:style w:type="character" w:styleId="Hyperlink">
    <w:name w:val="Hyperlink"/>
    <w:basedOn w:val="Absatz-Standardschriftart"/>
    <w:uiPriority w:val="99"/>
    <w:unhideWhenUsed/>
    <w:rsid w:val="0012327E"/>
    <w:rPr>
      <w:color w:val="0000FF" w:themeColor="hyperlink"/>
      <w:u w:val="single"/>
    </w:rPr>
  </w:style>
  <w:style w:type="paragraph" w:styleId="StandardWeb">
    <w:name w:val="Normal (Web)"/>
    <w:basedOn w:val="Standard"/>
    <w:uiPriority w:val="99"/>
    <w:semiHidden/>
    <w:unhideWhenUsed/>
    <w:rsid w:val="00F044B6"/>
    <w:pPr>
      <w:spacing w:before="100" w:beforeAutospacing="1" w:after="100" w:afterAutospacing="1"/>
    </w:pPr>
    <w:rPr>
      <w:rFonts w:eastAsia="Times New Roman" w:cs="Times New Roman"/>
      <w:szCs w:val="24"/>
      <w:lang w:eastAsia="de-CH"/>
    </w:rPr>
  </w:style>
  <w:style w:type="character" w:styleId="Fett">
    <w:name w:val="Strong"/>
    <w:basedOn w:val="Absatz-Standardschriftart"/>
    <w:uiPriority w:val="22"/>
    <w:qFormat/>
    <w:rsid w:val="00B300C2"/>
    <w:rPr>
      <w:b/>
      <w:bCs/>
    </w:rPr>
  </w:style>
  <w:style w:type="character" w:styleId="BesuchterHyperlink">
    <w:name w:val="FollowedHyperlink"/>
    <w:basedOn w:val="Absatz-Standardschriftart"/>
    <w:uiPriority w:val="99"/>
    <w:semiHidden/>
    <w:unhideWhenUsed/>
    <w:rsid w:val="00DE327F"/>
    <w:rPr>
      <w:color w:val="800080" w:themeColor="followedHyperlink"/>
      <w:u w:val="single"/>
    </w:rPr>
  </w:style>
  <w:style w:type="paragraph" w:styleId="Funotentext">
    <w:name w:val="footnote text"/>
    <w:basedOn w:val="Standard"/>
    <w:link w:val="FunotentextZchn"/>
    <w:uiPriority w:val="99"/>
    <w:semiHidden/>
    <w:unhideWhenUsed/>
    <w:rsid w:val="00C73A8B"/>
    <w:pPr>
      <w:spacing w:after="0"/>
    </w:pPr>
    <w:rPr>
      <w:sz w:val="20"/>
      <w:szCs w:val="20"/>
    </w:rPr>
  </w:style>
  <w:style w:type="character" w:customStyle="1" w:styleId="FunotentextZchn">
    <w:name w:val="Fußnotentext Zchn"/>
    <w:basedOn w:val="Absatz-Standardschriftart"/>
    <w:link w:val="Funotentext"/>
    <w:uiPriority w:val="99"/>
    <w:semiHidden/>
    <w:rsid w:val="00C73A8B"/>
    <w:rPr>
      <w:rFonts w:ascii="Times New Roman" w:hAnsi="Times New Roman"/>
      <w:sz w:val="20"/>
      <w:szCs w:val="20"/>
    </w:rPr>
  </w:style>
  <w:style w:type="character" w:styleId="Funotenzeichen">
    <w:name w:val="footnote reference"/>
    <w:basedOn w:val="Absatz-Standardschriftart"/>
    <w:uiPriority w:val="99"/>
    <w:semiHidden/>
    <w:unhideWhenUsed/>
    <w:rsid w:val="00C73A8B"/>
    <w:rPr>
      <w:vertAlign w:val="superscript"/>
    </w:rPr>
  </w:style>
  <w:style w:type="character" w:styleId="Kommentarzeichen">
    <w:name w:val="annotation reference"/>
    <w:basedOn w:val="Absatz-Standardschriftart"/>
    <w:uiPriority w:val="99"/>
    <w:semiHidden/>
    <w:unhideWhenUsed/>
    <w:rsid w:val="00CA42DB"/>
    <w:rPr>
      <w:sz w:val="16"/>
      <w:szCs w:val="16"/>
    </w:rPr>
  </w:style>
  <w:style w:type="paragraph" w:styleId="Kommentartext">
    <w:name w:val="annotation text"/>
    <w:basedOn w:val="Standard"/>
    <w:link w:val="KommentartextZchn"/>
    <w:uiPriority w:val="99"/>
    <w:semiHidden/>
    <w:unhideWhenUsed/>
    <w:rsid w:val="00CA42DB"/>
    <w:rPr>
      <w:sz w:val="20"/>
      <w:szCs w:val="20"/>
    </w:rPr>
  </w:style>
  <w:style w:type="character" w:customStyle="1" w:styleId="KommentartextZchn">
    <w:name w:val="Kommentartext Zchn"/>
    <w:basedOn w:val="Absatz-Standardschriftart"/>
    <w:link w:val="Kommentartext"/>
    <w:uiPriority w:val="99"/>
    <w:semiHidden/>
    <w:rsid w:val="00CA42D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A42DB"/>
    <w:rPr>
      <w:b/>
      <w:bCs/>
    </w:rPr>
  </w:style>
  <w:style w:type="character" w:customStyle="1" w:styleId="KommentarthemaZchn">
    <w:name w:val="Kommentarthema Zchn"/>
    <w:basedOn w:val="KommentartextZchn"/>
    <w:link w:val="Kommentarthema"/>
    <w:uiPriority w:val="99"/>
    <w:semiHidden/>
    <w:rsid w:val="00CA42DB"/>
    <w:rPr>
      <w:rFonts w:ascii="Times New Roman" w:hAnsi="Times New Roman"/>
      <w:b/>
      <w:bCs/>
      <w:sz w:val="20"/>
      <w:szCs w:val="20"/>
    </w:rPr>
  </w:style>
  <w:style w:type="numbering" w:customStyle="1" w:styleId="FormatvorlageNummerierteListeLinks063cmHngend063cm">
    <w:name w:val="Formatvorlage Nummerierte Liste Links:  0.63 cm Hängend:  0.63 cm"/>
    <w:basedOn w:val="KeineListe"/>
    <w:rsid w:val="006F76EA"/>
    <w:pPr>
      <w:numPr>
        <w:numId w:val="20"/>
      </w:numPr>
    </w:pPr>
  </w:style>
  <w:style w:type="paragraph" w:styleId="Literaturverzeichnis">
    <w:name w:val="Bibliography"/>
    <w:basedOn w:val="Standard"/>
    <w:next w:val="Standard"/>
    <w:uiPriority w:val="37"/>
    <w:unhideWhenUsed/>
    <w:rsid w:val="002E1BD7"/>
  </w:style>
  <w:style w:type="paragraph" w:customStyle="1" w:styleId="FormatvorlageKursivLinks18cmRechts18cm">
    <w:name w:val="Formatvorlage Kursiv Links:  1.8 cm Rechts:  1.8 cm"/>
    <w:basedOn w:val="Standard"/>
    <w:rsid w:val="006F4978"/>
    <w:pPr>
      <w:spacing w:after="240"/>
      <w:ind w:left="1021" w:right="1021"/>
    </w:pPr>
    <w:rPr>
      <w:rFonts w:eastAsia="Times New Roman" w:cs="Times New Roman"/>
      <w:i/>
      <w:iCs/>
      <w:szCs w:val="20"/>
    </w:rPr>
  </w:style>
  <w:style w:type="paragraph" w:customStyle="1" w:styleId="FormatvorlageKursivLinks18cmRechts18cm1">
    <w:name w:val="Formatvorlage Kursiv Links:  1.8 cm Rechts:  1.8 cm1"/>
    <w:basedOn w:val="Standard"/>
    <w:rsid w:val="006F4978"/>
    <w:pPr>
      <w:spacing w:after="240" w:line="360" w:lineRule="auto"/>
      <w:ind w:left="1021" w:right="1021"/>
    </w:pPr>
    <w:rPr>
      <w:rFonts w:eastAsia="Times New Roman" w:cs="Times New Roman"/>
      <w:i/>
      <w:iCs/>
      <w:sz w:val="24"/>
      <w:szCs w:val="20"/>
    </w:rPr>
  </w:style>
  <w:style w:type="paragraph" w:customStyle="1" w:styleId="Zitat1">
    <w:name w:val="Zitat1"/>
    <w:basedOn w:val="Standard"/>
    <w:qFormat/>
    <w:rsid w:val="006F4978"/>
    <w:pPr>
      <w:spacing w:after="240" w:line="288" w:lineRule="auto"/>
      <w:ind w:left="1928" w:right="1928"/>
    </w:pPr>
    <w:rPr>
      <w:i/>
      <w:sz w:val="24"/>
    </w:rPr>
  </w:style>
  <w:style w:type="character" w:customStyle="1" w:styleId="berschrift4Zchn">
    <w:name w:val="Überschrift 4 Zchn"/>
    <w:basedOn w:val="Absatz-Standardschriftart"/>
    <w:link w:val="berschrift4"/>
    <w:uiPriority w:val="9"/>
    <w:rsid w:val="00B260E4"/>
    <w:rPr>
      <w:rFonts w:asciiTheme="majorHAnsi" w:eastAsiaTheme="majorEastAsia" w:hAnsiTheme="majorHAnsi" w:cstheme="majorBidi"/>
      <w:b/>
      <w:bCs/>
      <w:i/>
      <w:iCs/>
      <w:color w:val="4F81BD" w:themeColor="accent1"/>
    </w:rPr>
  </w:style>
  <w:style w:type="paragraph" w:customStyle="1" w:styleId="FormatvorlageListenabsatzNach6pt">
    <w:name w:val="Formatvorlage Listenabsatz + Nach:  6 pt"/>
    <w:basedOn w:val="Listenabsatz"/>
    <w:rsid w:val="00201073"/>
    <w:pPr>
      <w:spacing w:after="60"/>
    </w:pPr>
    <w:rPr>
      <w:rFonts w:eastAsia="Times New Roman" w:cs="Times New Roman"/>
      <w:sz w:val="20"/>
      <w:szCs w:val="20"/>
      <w:lang w:eastAsia="de-DE"/>
    </w:rPr>
  </w:style>
  <w:style w:type="paragraph" w:customStyle="1" w:styleId="FormatvorlageListenabsatzFett">
    <w:name w:val="Formatvorlage Listenabsatz + Fett"/>
    <w:basedOn w:val="Listenabsatz"/>
    <w:rsid w:val="00833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541">
      <w:bodyDiv w:val="1"/>
      <w:marLeft w:val="0"/>
      <w:marRight w:val="0"/>
      <w:marTop w:val="0"/>
      <w:marBottom w:val="0"/>
      <w:divBdr>
        <w:top w:val="none" w:sz="0" w:space="0" w:color="auto"/>
        <w:left w:val="none" w:sz="0" w:space="0" w:color="auto"/>
        <w:bottom w:val="none" w:sz="0" w:space="0" w:color="auto"/>
        <w:right w:val="none" w:sz="0" w:space="0" w:color="auto"/>
      </w:divBdr>
    </w:div>
    <w:div w:id="206572626">
      <w:bodyDiv w:val="1"/>
      <w:marLeft w:val="0"/>
      <w:marRight w:val="0"/>
      <w:marTop w:val="0"/>
      <w:marBottom w:val="0"/>
      <w:divBdr>
        <w:top w:val="none" w:sz="0" w:space="0" w:color="auto"/>
        <w:left w:val="none" w:sz="0" w:space="0" w:color="auto"/>
        <w:bottom w:val="none" w:sz="0" w:space="0" w:color="auto"/>
        <w:right w:val="none" w:sz="0" w:space="0" w:color="auto"/>
      </w:divBdr>
    </w:div>
    <w:div w:id="267087726">
      <w:bodyDiv w:val="1"/>
      <w:marLeft w:val="0"/>
      <w:marRight w:val="0"/>
      <w:marTop w:val="0"/>
      <w:marBottom w:val="0"/>
      <w:divBdr>
        <w:top w:val="none" w:sz="0" w:space="0" w:color="auto"/>
        <w:left w:val="none" w:sz="0" w:space="0" w:color="auto"/>
        <w:bottom w:val="none" w:sz="0" w:space="0" w:color="auto"/>
        <w:right w:val="none" w:sz="0" w:space="0" w:color="auto"/>
      </w:divBdr>
    </w:div>
    <w:div w:id="504052500">
      <w:bodyDiv w:val="1"/>
      <w:marLeft w:val="0"/>
      <w:marRight w:val="0"/>
      <w:marTop w:val="0"/>
      <w:marBottom w:val="0"/>
      <w:divBdr>
        <w:top w:val="none" w:sz="0" w:space="0" w:color="auto"/>
        <w:left w:val="none" w:sz="0" w:space="0" w:color="auto"/>
        <w:bottom w:val="none" w:sz="0" w:space="0" w:color="auto"/>
        <w:right w:val="none" w:sz="0" w:space="0" w:color="auto"/>
      </w:divBdr>
      <w:divsChild>
        <w:div w:id="1410536350">
          <w:marLeft w:val="0"/>
          <w:marRight w:val="0"/>
          <w:marTop w:val="0"/>
          <w:marBottom w:val="0"/>
          <w:divBdr>
            <w:top w:val="none" w:sz="0" w:space="0" w:color="auto"/>
            <w:left w:val="none" w:sz="0" w:space="0" w:color="auto"/>
            <w:bottom w:val="none" w:sz="0" w:space="0" w:color="auto"/>
            <w:right w:val="none" w:sz="0" w:space="0" w:color="auto"/>
          </w:divBdr>
          <w:divsChild>
            <w:div w:id="1804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470">
      <w:bodyDiv w:val="1"/>
      <w:marLeft w:val="0"/>
      <w:marRight w:val="0"/>
      <w:marTop w:val="0"/>
      <w:marBottom w:val="0"/>
      <w:divBdr>
        <w:top w:val="none" w:sz="0" w:space="0" w:color="auto"/>
        <w:left w:val="none" w:sz="0" w:space="0" w:color="auto"/>
        <w:bottom w:val="none" w:sz="0" w:space="0" w:color="auto"/>
        <w:right w:val="none" w:sz="0" w:space="0" w:color="auto"/>
      </w:divBdr>
    </w:div>
    <w:div w:id="543371665">
      <w:bodyDiv w:val="1"/>
      <w:marLeft w:val="0"/>
      <w:marRight w:val="0"/>
      <w:marTop w:val="0"/>
      <w:marBottom w:val="0"/>
      <w:divBdr>
        <w:top w:val="none" w:sz="0" w:space="0" w:color="auto"/>
        <w:left w:val="none" w:sz="0" w:space="0" w:color="auto"/>
        <w:bottom w:val="none" w:sz="0" w:space="0" w:color="auto"/>
        <w:right w:val="none" w:sz="0" w:space="0" w:color="auto"/>
      </w:divBdr>
    </w:div>
    <w:div w:id="709843028">
      <w:bodyDiv w:val="1"/>
      <w:marLeft w:val="0"/>
      <w:marRight w:val="0"/>
      <w:marTop w:val="0"/>
      <w:marBottom w:val="0"/>
      <w:divBdr>
        <w:top w:val="none" w:sz="0" w:space="0" w:color="auto"/>
        <w:left w:val="none" w:sz="0" w:space="0" w:color="auto"/>
        <w:bottom w:val="none" w:sz="0" w:space="0" w:color="auto"/>
        <w:right w:val="none" w:sz="0" w:space="0" w:color="auto"/>
      </w:divBdr>
    </w:div>
    <w:div w:id="800656854">
      <w:bodyDiv w:val="1"/>
      <w:marLeft w:val="0"/>
      <w:marRight w:val="0"/>
      <w:marTop w:val="0"/>
      <w:marBottom w:val="0"/>
      <w:divBdr>
        <w:top w:val="none" w:sz="0" w:space="0" w:color="auto"/>
        <w:left w:val="none" w:sz="0" w:space="0" w:color="auto"/>
        <w:bottom w:val="none" w:sz="0" w:space="0" w:color="auto"/>
        <w:right w:val="none" w:sz="0" w:space="0" w:color="auto"/>
      </w:divBdr>
      <w:divsChild>
        <w:div w:id="1206865983">
          <w:marLeft w:val="547"/>
          <w:marRight w:val="0"/>
          <w:marTop w:val="154"/>
          <w:marBottom w:val="0"/>
          <w:divBdr>
            <w:top w:val="none" w:sz="0" w:space="0" w:color="auto"/>
            <w:left w:val="none" w:sz="0" w:space="0" w:color="auto"/>
            <w:bottom w:val="none" w:sz="0" w:space="0" w:color="auto"/>
            <w:right w:val="none" w:sz="0" w:space="0" w:color="auto"/>
          </w:divBdr>
        </w:div>
        <w:div w:id="261694720">
          <w:marLeft w:val="547"/>
          <w:marRight w:val="0"/>
          <w:marTop w:val="154"/>
          <w:marBottom w:val="0"/>
          <w:divBdr>
            <w:top w:val="none" w:sz="0" w:space="0" w:color="auto"/>
            <w:left w:val="none" w:sz="0" w:space="0" w:color="auto"/>
            <w:bottom w:val="none" w:sz="0" w:space="0" w:color="auto"/>
            <w:right w:val="none" w:sz="0" w:space="0" w:color="auto"/>
          </w:divBdr>
        </w:div>
        <w:div w:id="231737586">
          <w:marLeft w:val="547"/>
          <w:marRight w:val="0"/>
          <w:marTop w:val="154"/>
          <w:marBottom w:val="0"/>
          <w:divBdr>
            <w:top w:val="none" w:sz="0" w:space="0" w:color="auto"/>
            <w:left w:val="none" w:sz="0" w:space="0" w:color="auto"/>
            <w:bottom w:val="none" w:sz="0" w:space="0" w:color="auto"/>
            <w:right w:val="none" w:sz="0" w:space="0" w:color="auto"/>
          </w:divBdr>
        </w:div>
      </w:divsChild>
    </w:div>
    <w:div w:id="816461559">
      <w:bodyDiv w:val="1"/>
      <w:marLeft w:val="0"/>
      <w:marRight w:val="0"/>
      <w:marTop w:val="0"/>
      <w:marBottom w:val="0"/>
      <w:divBdr>
        <w:top w:val="none" w:sz="0" w:space="0" w:color="auto"/>
        <w:left w:val="none" w:sz="0" w:space="0" w:color="auto"/>
        <w:bottom w:val="none" w:sz="0" w:space="0" w:color="auto"/>
        <w:right w:val="none" w:sz="0" w:space="0" w:color="auto"/>
      </w:divBdr>
    </w:div>
    <w:div w:id="840241093">
      <w:bodyDiv w:val="1"/>
      <w:marLeft w:val="0"/>
      <w:marRight w:val="0"/>
      <w:marTop w:val="0"/>
      <w:marBottom w:val="0"/>
      <w:divBdr>
        <w:top w:val="none" w:sz="0" w:space="0" w:color="auto"/>
        <w:left w:val="none" w:sz="0" w:space="0" w:color="auto"/>
        <w:bottom w:val="none" w:sz="0" w:space="0" w:color="auto"/>
        <w:right w:val="none" w:sz="0" w:space="0" w:color="auto"/>
      </w:divBdr>
    </w:div>
    <w:div w:id="1123426587">
      <w:bodyDiv w:val="1"/>
      <w:marLeft w:val="0"/>
      <w:marRight w:val="0"/>
      <w:marTop w:val="0"/>
      <w:marBottom w:val="0"/>
      <w:divBdr>
        <w:top w:val="none" w:sz="0" w:space="0" w:color="auto"/>
        <w:left w:val="none" w:sz="0" w:space="0" w:color="auto"/>
        <w:bottom w:val="none" w:sz="0" w:space="0" w:color="auto"/>
        <w:right w:val="none" w:sz="0" w:space="0" w:color="auto"/>
      </w:divBdr>
    </w:div>
    <w:div w:id="1271475478">
      <w:bodyDiv w:val="1"/>
      <w:marLeft w:val="0"/>
      <w:marRight w:val="0"/>
      <w:marTop w:val="0"/>
      <w:marBottom w:val="0"/>
      <w:divBdr>
        <w:top w:val="none" w:sz="0" w:space="0" w:color="auto"/>
        <w:left w:val="none" w:sz="0" w:space="0" w:color="auto"/>
        <w:bottom w:val="none" w:sz="0" w:space="0" w:color="auto"/>
        <w:right w:val="none" w:sz="0" w:space="0" w:color="auto"/>
      </w:divBdr>
    </w:div>
    <w:div w:id="1541552013">
      <w:bodyDiv w:val="1"/>
      <w:marLeft w:val="0"/>
      <w:marRight w:val="0"/>
      <w:marTop w:val="0"/>
      <w:marBottom w:val="0"/>
      <w:divBdr>
        <w:top w:val="none" w:sz="0" w:space="0" w:color="auto"/>
        <w:left w:val="none" w:sz="0" w:space="0" w:color="auto"/>
        <w:bottom w:val="none" w:sz="0" w:space="0" w:color="auto"/>
        <w:right w:val="none" w:sz="0" w:space="0" w:color="auto"/>
      </w:divBdr>
      <w:divsChild>
        <w:div w:id="1675844253">
          <w:marLeft w:val="0"/>
          <w:marRight w:val="0"/>
          <w:marTop w:val="0"/>
          <w:marBottom w:val="0"/>
          <w:divBdr>
            <w:top w:val="none" w:sz="0" w:space="0" w:color="auto"/>
            <w:left w:val="none" w:sz="0" w:space="0" w:color="auto"/>
            <w:bottom w:val="none" w:sz="0" w:space="0" w:color="auto"/>
            <w:right w:val="none" w:sz="0" w:space="0" w:color="auto"/>
          </w:divBdr>
          <w:divsChild>
            <w:div w:id="398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6722">
      <w:bodyDiv w:val="1"/>
      <w:marLeft w:val="0"/>
      <w:marRight w:val="0"/>
      <w:marTop w:val="0"/>
      <w:marBottom w:val="0"/>
      <w:divBdr>
        <w:top w:val="none" w:sz="0" w:space="0" w:color="auto"/>
        <w:left w:val="none" w:sz="0" w:space="0" w:color="auto"/>
        <w:bottom w:val="none" w:sz="0" w:space="0" w:color="auto"/>
        <w:right w:val="none" w:sz="0" w:space="0" w:color="auto"/>
      </w:divBdr>
    </w:div>
    <w:div w:id="18593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rnnetz-sh.de/kmLinux/doc/Gimp-Einfuehrung/saug-gimp/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Mar10</b:Tag>
    <b:SourceType>ArticleInAPeriodical</b:SourceType>
    <b:Guid>{A1481F83-618C-4162-B817-FBB77300A762}</b:Guid>
    <b:Author>
      <b:Author>
        <b:NameList>
          <b:Person>
            <b:Last>Marsh</b:Last>
            <b:First>Elizabeth</b:First>
            <b:Middle>J.</b:Middle>
          </b:Person>
          <b:Person>
            <b:Last>Sink</b:Last>
            <b:First>Holli</b:First>
            <b:Middle>E.</b:Middle>
          </b:Person>
        </b:NameList>
      </b:Author>
      <b:Editor>
        <b:NameList>
          <b:Person>
            <b:Last>Wiley</b:Last>
          </b:Person>
        </b:NameList>
      </b:Editor>
    </b:Author>
    <b:Title>Access to handouts of presentation slides during lecture: Consequences for learning</b:Title>
    <b:Year>2010</b:Year>
    <b:Month>July</b:Month>
    <b:PeriodicalTitle>Applied Cognitive Psychology</b:PeriodicalTitle>
    <b:Pages>691–706</b:Pages>
    <b:Volume>5</b:Volume>
    <b:Issue>24</b:Issue>
    <b:RefOrder>1</b:RefOrder>
  </b:Source>
  <b:Source>
    <b:Tag>Mey96</b:Tag>
    <b:SourceType>Book</b:SourceType>
    <b:Guid>{56EBD602-EF7D-4B10-B042-6C75F28F24AE}</b:Guid>
    <b:Author>
      <b:Author>
        <b:NameList>
          <b:Person>
            <b:Last>Meyer</b:Last>
            <b:First>Jörn-Axel</b:First>
          </b:Person>
        </b:NameList>
      </b:Author>
    </b:Author>
    <b:Title>Visualisierung im Management</b:Title>
    <b:Year>1996</b:Year>
    <b:City>Wiesbaden</b:City>
    <b:Publisher>Deutscher Universitätsverlag</b:Publisher>
    <b:RefOrder>2</b:RefOrder>
  </b:Source>
  <b:Source>
    <b:Tag>Meh71</b:Tag>
    <b:SourceType>Book</b:SourceType>
    <b:Guid>{355D885A-CFA4-4C2C-B9D6-21DC1D573FE8}</b:Guid>
    <b:Author>
      <b:Author>
        <b:NameList>
          <b:Person>
            <b:Last>Mehrabian</b:Last>
            <b:First>Albert</b:First>
          </b:Person>
        </b:NameList>
      </b:Author>
    </b:Author>
    <b:Title>Silent Messages (1st ed.)</b:Title>
    <b:Year>1971</b:Year>
    <b:Publisher>Wadsworth Publishing Company</b:Publisher>
    <b:RefOrder>3</b:RefOrder>
  </b:Source>
  <b:Source>
    <b:Tag>Wik11</b:Tag>
    <b:SourceType>InternetSite</b:SourceType>
    <b:Guid>{DAA90FE3-69E5-440F-BE49-0F477AAF426B}</b:Guid>
    <b:Author>
      <b:Author>
        <b:Corporate>Wikipedia</b:Corporate>
      </b:Author>
    </b:Author>
    <b:Title>Rhetorik - Wirkungsweisen einer Rede</b:Title>
    <b:YearAccessed>2011</b:YearAccessed>
    <b:URL>http://de.wikipedia.org/wiki/Rhetorik#Wirkungsweisen_einer_Rede</b:URL>
    <b:MonthAccessed>September</b:MonthAccessed>
    <b:RefOrder>4</b:RefOrder>
  </b:Source>
  <b:Source>
    <b:Tag>Atk</b:Tag>
    <b:SourceType>DocumentFromInternetSite</b:SourceType>
    <b:Guid>{C0336CBD-C2F0-4086-9124-725C9D083C74}</b:Guid>
    <b:Author>
      <b:Author>
        <b:NameList>
          <b:Person>
            <b:Last>Atkinson</b:Last>
            <b:First>Cliff</b:First>
          </b:Person>
          <b:Person>
            <b:Last>Mayer</b:Last>
            <b:First>Richard</b:First>
            <b:Middle>E.</b:Middle>
          </b:Person>
        </b:NameList>
      </b:Author>
    </b:Author>
    <b:URL>http://www.sociablemedia.com/PDF/atkinson_mayer_powerpoint_4_23_04.pdf</b:URL>
    <b:Title>Five ways to reduce PowerPoint overload</b:Title>
    <b:Year>2004</b:Year>
    <b:YearAccessed>2011</b:YearAccessed>
    <b:MonthAccessed>September</b:MonthAccessed>
    <b:RefOrder>5</b:RefOrder>
  </b:Source>
  <b:Source>
    <b:Tag>God07</b:Tag>
    <b:SourceType>InternetSite</b:SourceType>
    <b:Guid>{CB346CCF-9A73-4FC4-8401-FD539D8A74D1}</b:Guid>
    <b:Author>
      <b:Author>
        <b:NameList>
          <b:Person>
            <b:Last>Godin</b:Last>
            <b:First>Seth</b:First>
          </b:Person>
        </b:NameList>
      </b:Author>
    </b:Author>
    <b:Title>Really Bad Powerpoint</b:Title>
    <b:Year>2007</b:Year>
    <b:YearAccessed>2011</b:YearAccessed>
    <b:URL>http://sethgodin.typepad.com/seths_blog/2007/01/really_bad_powe.html</b:URL>
    <b:MonthAccessed>September</b:MonthAccessed>
    <b:RefOrder>6</b:RefOrder>
  </b:Source>
  <b:Source>
    <b:Tag>Göl10</b:Tag>
    <b:SourceType>InternetSite</b:SourceType>
    <b:Guid>{DDFD6B7A-293A-4F38-AD12-630D4C9A5C5A}</b:Guid>
    <b:Author>
      <b:Author>
        <b:NameList>
          <b:Person>
            <b:Last>Göldner</b:Last>
            <b:First>Rudolf</b:First>
          </b:Person>
        </b:NameList>
      </b:Author>
    </b:Author>
    <b:Title>PowerPoint-Rhetorik - Vortragsgestaltung mit PowerPoint-Folien</b:Title>
    <b:Year>2010</b:Year>
    <b:YearAccessed>2011</b:YearAccessed>
    <b:URL>http://powerpointrhetorik.de/Powerpointrhetorik.html</b:URL>
    <b:MonthAccessed>September</b:MonthAccessed>
    <b:RefOrder>7</b:RefOrder>
  </b:Source>
  <b:Source>
    <b:Tag>May11</b:Tag>
    <b:SourceType>DocumentFromInternetSite</b:SourceType>
    <b:Guid>{9F20232F-4B50-472D-AC72-74EEAA3D90CD}</b:Guid>
    <b:Author>
      <b:Author>
        <b:NameList>
          <b:Person>
            <b:Last>Mayer</b:Last>
            <b:First>Richard</b:First>
            <b:Middle>E.</b:Middle>
          </b:Person>
          <b:Person>
            <b:Last>Moreno</b:Last>
            <b:First>Roxana</b:First>
          </b:Person>
        </b:NameList>
      </b:Author>
    </b:Author>
    <b:Title>A Cognitive Theory of Multimedia Learning: Impli-cations for Design Principles</b:Title>
    <b:YearAccessed>2011</b:YearAccessed>
    <b:URL>http://www.unm.edu/~moreno/PDFS/chi.pdf</b:URL>
    <b:MonthAccessed>September</b:MonthAccessed>
    <b:RefOrder>8</b:RefOrder>
  </b:Source>
</b:Sources>
</file>

<file path=customXml/itemProps1.xml><?xml version="1.0" encoding="utf-8"?>
<ds:datastoreItem xmlns:ds="http://schemas.openxmlformats.org/officeDocument/2006/customXml" ds:itemID="{5858F7E9-15C9-4A6F-B30A-5F340CBD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12386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Gymnasium HMS Thun Schadau</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 Oesch</cp:lastModifiedBy>
  <cp:revision>2</cp:revision>
  <cp:lastPrinted>2011-09-14T20:18:00Z</cp:lastPrinted>
  <dcterms:created xsi:type="dcterms:W3CDTF">2011-10-27T11:40:00Z</dcterms:created>
  <dcterms:modified xsi:type="dcterms:W3CDTF">2011-10-27T11:40:00Z</dcterms:modified>
</cp:coreProperties>
</file>